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F4529B" w:rsidRPr="004323E9" w:rsidTr="00C32957">
        <w:trPr>
          <w:trHeight w:val="1478"/>
        </w:trPr>
        <w:tc>
          <w:tcPr>
            <w:tcW w:w="3544" w:type="dxa"/>
            <w:tcBorders>
              <w:top w:val="nil"/>
              <w:left w:val="nil"/>
              <w:bottom w:val="nil"/>
              <w:right w:val="nil"/>
            </w:tcBorders>
          </w:tcPr>
          <w:p w:rsidR="00F4529B" w:rsidRPr="00626D04" w:rsidRDefault="00A578C8" w:rsidP="00BF6AA7">
            <w:pPr>
              <w:jc w:val="center"/>
              <w:rPr>
                <w:b/>
                <w:sz w:val="26"/>
                <w:szCs w:val="26"/>
              </w:rPr>
            </w:pPr>
            <w:r w:rsidRPr="00626D04">
              <w:rPr>
                <w:b/>
                <w:sz w:val="26"/>
                <w:szCs w:val="26"/>
              </w:rPr>
              <w:t>HỘI ĐỒNG NHÂN DÂN</w:t>
            </w:r>
          </w:p>
          <w:p w:rsidR="00F4529B" w:rsidRPr="00626D04" w:rsidRDefault="00F4529B" w:rsidP="00BF6AA7">
            <w:pPr>
              <w:ind w:hanging="41"/>
              <w:jc w:val="center"/>
              <w:rPr>
                <w:b/>
                <w:color w:val="auto"/>
                <w:sz w:val="26"/>
                <w:szCs w:val="26"/>
              </w:rPr>
            </w:pPr>
            <w:r w:rsidRPr="00626D04">
              <w:rPr>
                <w:b/>
                <w:color w:val="auto"/>
                <w:sz w:val="26"/>
                <w:szCs w:val="26"/>
              </w:rPr>
              <w:t>XÃ QUÀI NƯA</w:t>
            </w:r>
          </w:p>
          <w:p w:rsidR="00F4529B" w:rsidRPr="00F81242" w:rsidRDefault="009C70AE" w:rsidP="00BF6AA7">
            <w:pPr>
              <w:jc w:val="center"/>
              <w:rPr>
                <w:b/>
                <w:color w:val="auto"/>
              </w:rPr>
            </w:pPr>
            <w:bookmarkStart w:id="0" w:name="_GoBack"/>
            <w:bookmarkEnd w:id="0"/>
            <w:r>
              <w:rPr>
                <w:b/>
                <w:noProof/>
                <w:color w:val="auto"/>
                <w:lang w:val="vi-VN" w:eastAsia="vi-VN"/>
              </w:rPr>
              <mc:AlternateContent>
                <mc:Choice Requires="wps">
                  <w:drawing>
                    <wp:anchor distT="0" distB="0" distL="114300" distR="114300" simplePos="0" relativeHeight="251661312" behindDoc="0" locked="0" layoutInCell="1" allowOverlap="1" wp14:anchorId="194F9954" wp14:editId="1DB9F732">
                      <wp:simplePos x="0" y="0"/>
                      <wp:positionH relativeFrom="column">
                        <wp:posOffset>749300</wp:posOffset>
                      </wp:positionH>
                      <wp:positionV relativeFrom="paragraph">
                        <wp:posOffset>12700</wp:posOffset>
                      </wp:positionV>
                      <wp:extent cx="593725" cy="0"/>
                      <wp:effectExtent l="6350" t="12700"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pt" to="1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WAEAIAACc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"/>
                  </w:pict>
                </mc:Fallback>
              </mc:AlternateContent>
            </w:r>
          </w:p>
          <w:p w:rsidR="00F4529B" w:rsidRPr="00F81242" w:rsidRDefault="000C54E3" w:rsidP="00BF6AA7">
            <w:pPr>
              <w:jc w:val="center"/>
              <w:rPr>
                <w:color w:val="auto"/>
              </w:rPr>
            </w:pPr>
            <w:r>
              <w:rPr>
                <w:color w:val="auto"/>
              </w:rPr>
              <w:t xml:space="preserve">Số: </w:t>
            </w:r>
            <w:r w:rsidR="00604B32">
              <w:rPr>
                <w:color w:val="auto"/>
              </w:rPr>
              <w:t>11</w:t>
            </w:r>
            <w:r w:rsidR="00F4529B" w:rsidRPr="00F81242">
              <w:rPr>
                <w:color w:val="auto"/>
              </w:rPr>
              <w:t xml:space="preserve"> /BC-HĐND</w:t>
            </w:r>
          </w:p>
        </w:tc>
        <w:tc>
          <w:tcPr>
            <w:tcW w:w="6379" w:type="dxa"/>
            <w:tcBorders>
              <w:top w:val="nil"/>
              <w:left w:val="nil"/>
              <w:bottom w:val="nil"/>
              <w:right w:val="nil"/>
            </w:tcBorders>
          </w:tcPr>
          <w:p w:rsidR="00901DB1" w:rsidRPr="00626D04" w:rsidRDefault="00F4529B" w:rsidP="00DE28EC">
            <w:pPr>
              <w:rPr>
                <w:b/>
                <w:color w:val="auto"/>
                <w:sz w:val="26"/>
                <w:szCs w:val="26"/>
              </w:rPr>
            </w:pPr>
            <w:r w:rsidRPr="00626D04">
              <w:rPr>
                <w:b/>
                <w:color w:val="auto"/>
                <w:sz w:val="26"/>
                <w:szCs w:val="26"/>
              </w:rPr>
              <w:t xml:space="preserve">CỘNG HÒA XÃ HỘI CHỦ NGHĨA VIỆT NAM </w:t>
            </w:r>
            <w:r w:rsidR="00DE28EC" w:rsidRPr="00626D04">
              <w:rPr>
                <w:b/>
                <w:color w:val="auto"/>
                <w:sz w:val="26"/>
                <w:szCs w:val="26"/>
              </w:rPr>
              <w:t xml:space="preserve">        </w:t>
            </w:r>
            <w:r w:rsidR="00901DB1" w:rsidRPr="00626D04">
              <w:rPr>
                <w:b/>
                <w:color w:val="auto"/>
                <w:sz w:val="26"/>
                <w:szCs w:val="26"/>
              </w:rPr>
              <w:t xml:space="preserve">     </w:t>
            </w:r>
          </w:p>
          <w:p w:rsidR="00F4529B" w:rsidRPr="00F81242" w:rsidRDefault="00901DB1" w:rsidP="00DE28EC">
            <w:pPr>
              <w:rPr>
                <w:b/>
                <w:color w:val="auto"/>
              </w:rPr>
            </w:pPr>
            <w:r>
              <w:rPr>
                <w:b/>
                <w:color w:val="auto"/>
              </w:rPr>
              <w:t xml:space="preserve">                </w:t>
            </w:r>
            <w:r w:rsidR="00F4529B" w:rsidRPr="00F81242">
              <w:rPr>
                <w:b/>
                <w:color w:val="auto"/>
              </w:rPr>
              <w:t>Độc lập - Tự do - Hạnh phúc</w:t>
            </w:r>
          </w:p>
          <w:p w:rsidR="00F4529B" w:rsidRPr="00F81242" w:rsidRDefault="009C70AE" w:rsidP="00DE28EC">
            <w:pPr>
              <w:pStyle w:val="Heading1"/>
              <w:rPr>
                <w:rFonts w:ascii="Times New Roman" w:hAnsi="Times New Roman"/>
                <w:b/>
                <w:i w:val="0"/>
                <w:szCs w:val="28"/>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764540</wp:posOffset>
                      </wp:positionH>
                      <wp:positionV relativeFrom="paragraph">
                        <wp:posOffset>12700</wp:posOffset>
                      </wp:positionV>
                      <wp:extent cx="1978660" cy="0"/>
                      <wp:effectExtent l="12065"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pt" to="3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ih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"/>
                  </w:pict>
                </mc:Fallback>
              </mc:AlternateContent>
            </w:r>
          </w:p>
          <w:p w:rsidR="00F4529B" w:rsidRPr="00F81242" w:rsidRDefault="00DE28EC" w:rsidP="00C32957">
            <w:pPr>
              <w:pStyle w:val="Heading1"/>
              <w:jc w:val="right"/>
              <w:rPr>
                <w:rFonts w:ascii="Times New Roman" w:hAnsi="Times New Roman"/>
                <w:szCs w:val="28"/>
              </w:rPr>
            </w:pPr>
            <w:r>
              <w:rPr>
                <w:rFonts w:ascii="Times New Roman" w:hAnsi="Times New Roman"/>
                <w:szCs w:val="28"/>
              </w:rPr>
              <w:t xml:space="preserve">                </w:t>
            </w:r>
            <w:r w:rsidR="00AE0515">
              <w:rPr>
                <w:rFonts w:ascii="Times New Roman" w:hAnsi="Times New Roman"/>
                <w:szCs w:val="28"/>
              </w:rPr>
              <w:t>Quài Nưa, ngày 2</w:t>
            </w:r>
            <w:r w:rsidR="00FC2B1A">
              <w:rPr>
                <w:rFonts w:ascii="Times New Roman" w:hAnsi="Times New Roman"/>
                <w:szCs w:val="28"/>
              </w:rPr>
              <w:t>5</w:t>
            </w:r>
            <w:r w:rsidR="00AE0515">
              <w:rPr>
                <w:rFonts w:ascii="Times New Roman" w:hAnsi="Times New Roman"/>
                <w:szCs w:val="28"/>
              </w:rPr>
              <w:t xml:space="preserve"> tháng 11</w:t>
            </w:r>
            <w:r w:rsidR="001616A1">
              <w:rPr>
                <w:rFonts w:ascii="Times New Roman" w:hAnsi="Times New Roman"/>
                <w:szCs w:val="28"/>
              </w:rPr>
              <w:t xml:space="preserve"> năm 2022</w:t>
            </w:r>
          </w:p>
        </w:tc>
      </w:tr>
    </w:tbl>
    <w:p w:rsidR="00F4529B" w:rsidRPr="00F81242" w:rsidRDefault="00F4529B" w:rsidP="004323E9">
      <w:pPr>
        <w:jc w:val="center"/>
        <w:rPr>
          <w:color w:val="auto"/>
        </w:rPr>
      </w:pPr>
    </w:p>
    <w:p w:rsidR="00F4529B" w:rsidRPr="00F81242" w:rsidRDefault="00F4529B" w:rsidP="00F943D2">
      <w:pPr>
        <w:jc w:val="center"/>
        <w:rPr>
          <w:b/>
          <w:color w:val="auto"/>
        </w:rPr>
      </w:pPr>
      <w:r w:rsidRPr="00F81242">
        <w:rPr>
          <w:b/>
          <w:color w:val="auto"/>
        </w:rPr>
        <w:t>BÁO CÁO</w:t>
      </w:r>
    </w:p>
    <w:p w:rsidR="00F4529B" w:rsidRPr="00F81242" w:rsidRDefault="00F4529B" w:rsidP="00F943D2">
      <w:pPr>
        <w:jc w:val="center"/>
        <w:rPr>
          <w:b/>
          <w:color w:val="auto"/>
        </w:rPr>
      </w:pPr>
      <w:r w:rsidRPr="00F81242">
        <w:rPr>
          <w:b/>
          <w:color w:val="auto"/>
        </w:rPr>
        <w:t>Tổng hợp ý k</w:t>
      </w:r>
      <w:r w:rsidR="00604B32">
        <w:rPr>
          <w:b/>
          <w:color w:val="auto"/>
        </w:rPr>
        <w:t>iến, kiến nghị của cử tri trước</w:t>
      </w:r>
      <w:r w:rsidR="00FC2B1A">
        <w:rPr>
          <w:b/>
          <w:color w:val="auto"/>
        </w:rPr>
        <w:t xml:space="preserve"> </w:t>
      </w:r>
      <w:r w:rsidRPr="00F81242">
        <w:rPr>
          <w:b/>
          <w:color w:val="auto"/>
        </w:rPr>
        <w:t xml:space="preserve">kỳ họp thứ </w:t>
      </w:r>
      <w:r w:rsidR="00604B32">
        <w:rPr>
          <w:b/>
          <w:color w:val="auto"/>
        </w:rPr>
        <w:t>5</w:t>
      </w:r>
      <w:r w:rsidRPr="00F81242">
        <w:rPr>
          <w:b/>
          <w:color w:val="auto"/>
        </w:rPr>
        <w:t>,</w:t>
      </w:r>
    </w:p>
    <w:p w:rsidR="00F4529B" w:rsidRDefault="00F4529B" w:rsidP="00F943D2">
      <w:pPr>
        <w:jc w:val="center"/>
        <w:rPr>
          <w:b/>
          <w:color w:val="auto"/>
        </w:rPr>
      </w:pPr>
      <w:r w:rsidRPr="00F81242">
        <w:rPr>
          <w:b/>
          <w:color w:val="auto"/>
        </w:rPr>
        <w:t>HĐND xã khóa XX</w:t>
      </w:r>
      <w:r w:rsidR="00C07D78">
        <w:rPr>
          <w:b/>
          <w:color w:val="auto"/>
        </w:rPr>
        <w:t>I</w:t>
      </w:r>
      <w:r w:rsidR="003B2F12">
        <w:rPr>
          <w:b/>
          <w:color w:val="auto"/>
        </w:rPr>
        <w:t xml:space="preserve"> nhiệm kỳ 2021 - 2026</w:t>
      </w:r>
    </w:p>
    <w:p w:rsidR="00F4529B" w:rsidRPr="00F81242" w:rsidRDefault="009C70AE" w:rsidP="00CC3C33">
      <w:pPr>
        <w:jc w:val="center"/>
        <w:rPr>
          <w:b/>
          <w:color w:val="auto"/>
        </w:rPr>
      </w:pPr>
      <w:r>
        <w:rPr>
          <w:b/>
          <w:noProof/>
          <w:color w:val="auto"/>
          <w:lang w:val="vi-VN" w:eastAsia="vi-VN"/>
        </w:rPr>
        <mc:AlternateContent>
          <mc:Choice Requires="wps">
            <w:drawing>
              <wp:anchor distT="0" distB="0" distL="114300" distR="114300" simplePos="0" relativeHeight="251662336" behindDoc="0" locked="0" layoutInCell="1" allowOverlap="1">
                <wp:simplePos x="0" y="0"/>
                <wp:positionH relativeFrom="column">
                  <wp:posOffset>2313940</wp:posOffset>
                </wp:positionH>
                <wp:positionV relativeFrom="paragraph">
                  <wp:posOffset>27305</wp:posOffset>
                </wp:positionV>
                <wp:extent cx="1318895" cy="0"/>
                <wp:effectExtent l="8890" t="8255" r="571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2.15pt" to="28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bD5fTD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"/>
            </w:pict>
          </mc:Fallback>
        </mc:AlternateContent>
      </w:r>
    </w:p>
    <w:p w:rsidR="007055C0" w:rsidRDefault="00F4529B" w:rsidP="00C32957">
      <w:pPr>
        <w:spacing w:line="360" w:lineRule="exact"/>
        <w:ind w:firstLine="720"/>
        <w:jc w:val="both"/>
        <w:rPr>
          <w:color w:val="auto"/>
        </w:rPr>
      </w:pPr>
      <w:r w:rsidRPr="00F81242">
        <w:rPr>
          <w:color w:val="auto"/>
        </w:rPr>
        <w:t xml:space="preserve">Căn cứ Luật tổ chức chính </w:t>
      </w:r>
      <w:r w:rsidR="007055C0">
        <w:rPr>
          <w:color w:val="auto"/>
        </w:rPr>
        <w:t>quyền địa phương ngày 19/6/2015.</w:t>
      </w:r>
    </w:p>
    <w:p w:rsidR="00F4529B" w:rsidRPr="00F81242" w:rsidRDefault="00604B32" w:rsidP="00C32957">
      <w:pPr>
        <w:spacing w:line="360" w:lineRule="exact"/>
        <w:ind w:firstLine="720"/>
        <w:jc w:val="both"/>
        <w:rPr>
          <w:color w:val="auto"/>
        </w:rPr>
      </w:pPr>
      <w:r>
        <w:rPr>
          <w:color w:val="auto"/>
        </w:rPr>
        <w:t>Kế hoạch tiếp xúc cử tri trước</w:t>
      </w:r>
      <w:r w:rsidR="00FC2B1A">
        <w:rPr>
          <w:color w:val="auto"/>
        </w:rPr>
        <w:t xml:space="preserve"> </w:t>
      </w:r>
      <w:r w:rsidR="00411B4A">
        <w:rPr>
          <w:color w:val="auto"/>
        </w:rPr>
        <w:t>và</w:t>
      </w:r>
      <w:r w:rsidR="00C07D78">
        <w:rPr>
          <w:color w:val="auto"/>
        </w:rPr>
        <w:t xml:space="preserve"> </w:t>
      </w:r>
      <w:r w:rsidR="00F4529B" w:rsidRPr="00F81242">
        <w:rPr>
          <w:color w:val="auto"/>
        </w:rPr>
        <w:t xml:space="preserve">kỳ họp thứ </w:t>
      </w:r>
      <w:r>
        <w:rPr>
          <w:color w:val="auto"/>
        </w:rPr>
        <w:t>5</w:t>
      </w:r>
      <w:r w:rsidR="00F4529B" w:rsidRPr="00F81242">
        <w:rPr>
          <w:color w:val="auto"/>
        </w:rPr>
        <w:t xml:space="preserve"> khóa XX</w:t>
      </w:r>
      <w:r w:rsidR="007055C0">
        <w:rPr>
          <w:color w:val="auto"/>
        </w:rPr>
        <w:t xml:space="preserve">I của </w:t>
      </w:r>
      <w:r w:rsidR="00C07D78">
        <w:rPr>
          <w:color w:val="auto"/>
        </w:rPr>
        <w:t>thường trực HĐND</w:t>
      </w:r>
      <w:r w:rsidR="00F4529B" w:rsidRPr="00F81242">
        <w:rPr>
          <w:color w:val="auto"/>
        </w:rPr>
        <w:t xml:space="preserve"> xã.</w:t>
      </w:r>
    </w:p>
    <w:p w:rsidR="00F4529B" w:rsidRPr="00F81242" w:rsidRDefault="00604B32" w:rsidP="00C32957">
      <w:pPr>
        <w:spacing w:line="360" w:lineRule="exact"/>
        <w:ind w:firstLine="720"/>
        <w:jc w:val="both"/>
        <w:rPr>
          <w:color w:val="auto"/>
        </w:rPr>
      </w:pPr>
      <w:r>
        <w:rPr>
          <w:color w:val="auto"/>
        </w:rPr>
        <w:t>Trước</w:t>
      </w:r>
      <w:r w:rsidR="00C07D78">
        <w:rPr>
          <w:color w:val="auto"/>
        </w:rPr>
        <w:t xml:space="preserve"> </w:t>
      </w:r>
      <w:r w:rsidR="00F4529B" w:rsidRPr="00F81242">
        <w:rPr>
          <w:color w:val="auto"/>
        </w:rPr>
        <w:t xml:space="preserve">kỳ họp thứ </w:t>
      </w:r>
      <w:r>
        <w:rPr>
          <w:color w:val="auto"/>
        </w:rPr>
        <w:t>5</w:t>
      </w:r>
      <w:r w:rsidR="00F4529B" w:rsidRPr="00F81242">
        <w:rPr>
          <w:color w:val="auto"/>
        </w:rPr>
        <w:t xml:space="preserve">, đại biểu HĐND xã đã tổ chức tiếp xúc cử tri tại </w:t>
      </w:r>
      <w:r w:rsidR="00FC2B1A">
        <w:rPr>
          <w:color w:val="auto"/>
        </w:rPr>
        <w:t>3</w:t>
      </w:r>
      <w:r w:rsidR="00F4529B" w:rsidRPr="00F81242">
        <w:rPr>
          <w:color w:val="auto"/>
        </w:rPr>
        <w:t xml:space="preserve"> điểm</w:t>
      </w:r>
      <w:r w:rsidR="00E8305E">
        <w:rPr>
          <w:color w:val="auto"/>
        </w:rPr>
        <w:t xml:space="preserve"> tổ</w:t>
      </w:r>
      <w:r w:rsidR="00F4529B" w:rsidRPr="00F81242">
        <w:rPr>
          <w:color w:val="auto"/>
        </w:rPr>
        <w:t xml:space="preserve">, với </w:t>
      </w:r>
      <w:r w:rsidR="005A0669">
        <w:rPr>
          <w:color w:val="auto"/>
        </w:rPr>
        <w:t>36</w:t>
      </w:r>
      <w:r w:rsidR="006F7644" w:rsidRPr="00D27991">
        <w:rPr>
          <w:color w:val="auto"/>
        </w:rPr>
        <w:t>0</w:t>
      </w:r>
      <w:r w:rsidR="00F4529B" w:rsidRPr="00D27991">
        <w:rPr>
          <w:color w:val="auto"/>
        </w:rPr>
        <w:t xml:space="preserve"> </w:t>
      </w:r>
      <w:r w:rsidR="00F4529B" w:rsidRPr="00F81242">
        <w:rPr>
          <w:color w:val="auto"/>
        </w:rPr>
        <w:t>c</w:t>
      </w:r>
      <w:r w:rsidR="00E8305E">
        <w:rPr>
          <w:color w:val="auto"/>
        </w:rPr>
        <w:t xml:space="preserve">ử tri của các tổ </w:t>
      </w:r>
      <w:r w:rsidR="00F4529B" w:rsidRPr="00F81242">
        <w:rPr>
          <w:color w:val="auto"/>
        </w:rPr>
        <w:t xml:space="preserve"> tham dự. Một số ý kiến, kiến nghị của cử tri đã được các  đại biểu HĐND giải trình thỏa đáng với cử tri tại hội nghị tiếp xúc cử tri; các ý kiến còn lại Thường trực HĐND x</w:t>
      </w:r>
      <w:r w:rsidR="00677687">
        <w:rPr>
          <w:color w:val="auto"/>
        </w:rPr>
        <w:t>ã tổng hợp trình tại kỳ họp tiếp theo</w:t>
      </w:r>
      <w:r w:rsidR="00F4529B" w:rsidRPr="00F81242">
        <w:rPr>
          <w:color w:val="auto"/>
        </w:rPr>
        <w:t>, khóa XX</w:t>
      </w:r>
      <w:r w:rsidR="00677687">
        <w:rPr>
          <w:color w:val="auto"/>
        </w:rPr>
        <w:t>I nhiệm kỳ 2021 - 2026</w:t>
      </w:r>
      <w:r w:rsidR="00F4529B" w:rsidRPr="00F81242">
        <w:rPr>
          <w:color w:val="auto"/>
        </w:rPr>
        <w:t xml:space="preserve">. </w:t>
      </w:r>
    </w:p>
    <w:p w:rsidR="002C63E1" w:rsidRPr="00F81242" w:rsidRDefault="00F4529B" w:rsidP="00C32957">
      <w:pPr>
        <w:spacing w:line="360" w:lineRule="exact"/>
        <w:ind w:firstLine="720"/>
        <w:jc w:val="both"/>
        <w:rPr>
          <w:color w:val="auto"/>
        </w:rPr>
      </w:pPr>
      <w:r w:rsidRPr="00F81242">
        <w:rPr>
          <w:color w:val="auto"/>
        </w:rPr>
        <w:t>Kiến nghị của cử tri thuộc những nhóm vấn đề sau:</w:t>
      </w:r>
    </w:p>
    <w:p w:rsidR="00F4529B" w:rsidRPr="00F81242" w:rsidRDefault="00F4529B" w:rsidP="00C32957">
      <w:pPr>
        <w:spacing w:line="360" w:lineRule="exact"/>
        <w:ind w:firstLine="720"/>
        <w:jc w:val="both"/>
        <w:rPr>
          <w:b/>
          <w:color w:val="auto"/>
        </w:rPr>
      </w:pPr>
      <w:r w:rsidRPr="00F81242">
        <w:rPr>
          <w:b/>
          <w:color w:val="auto"/>
        </w:rPr>
        <w:t>I. LĨNH VỰC QUẢN LÝ ĐẤT ĐAI; TÀI NGUYÊN MÔI TRƯỜNG; ĐỊA G</w:t>
      </w:r>
      <w:r w:rsidR="00062518">
        <w:rPr>
          <w:b/>
          <w:color w:val="auto"/>
        </w:rPr>
        <w:t>I</w:t>
      </w:r>
      <w:r w:rsidRPr="00F81242">
        <w:rPr>
          <w:b/>
          <w:color w:val="auto"/>
        </w:rPr>
        <w:t>ỚI HÀNH CHÍNH.</w:t>
      </w:r>
    </w:p>
    <w:p w:rsidR="00677687" w:rsidRPr="00CC3C33" w:rsidRDefault="00411B4A" w:rsidP="00C32957">
      <w:pPr>
        <w:spacing w:line="360" w:lineRule="exact"/>
        <w:ind w:firstLine="720"/>
        <w:jc w:val="both"/>
        <w:rPr>
          <w:color w:val="auto"/>
          <w:lang w:val="es-VE"/>
        </w:rPr>
      </w:pPr>
      <w:r w:rsidRPr="00CC3C33">
        <w:rPr>
          <w:b/>
          <w:color w:val="auto"/>
          <w:lang w:val="es-VE"/>
        </w:rPr>
        <w:t>1. Cử</w:t>
      </w:r>
      <w:r w:rsidR="00DC0671" w:rsidRPr="00CC3C33">
        <w:rPr>
          <w:b/>
          <w:color w:val="auto"/>
          <w:lang w:val="es-VE"/>
        </w:rPr>
        <w:t xml:space="preserve"> tri bản </w:t>
      </w:r>
      <w:r w:rsidR="00E14775" w:rsidRPr="00CC3C33">
        <w:rPr>
          <w:b/>
          <w:color w:val="auto"/>
          <w:lang w:val="es-VE"/>
        </w:rPr>
        <w:t>Cang</w:t>
      </w:r>
      <w:r w:rsidR="00FE177B" w:rsidRPr="00CC3C33">
        <w:rPr>
          <w:b/>
          <w:color w:val="auto"/>
          <w:lang w:val="es-VE"/>
        </w:rPr>
        <w:t>, Bản Củ</w:t>
      </w:r>
      <w:r w:rsidR="00E8305E" w:rsidRPr="00CC3C33">
        <w:rPr>
          <w:b/>
          <w:color w:val="auto"/>
          <w:lang w:val="es-VE"/>
        </w:rPr>
        <w:t>:</w:t>
      </w:r>
      <w:r w:rsidR="00F4529B" w:rsidRPr="00CC3C33">
        <w:rPr>
          <w:color w:val="auto"/>
          <w:lang w:val="es-VE"/>
        </w:rPr>
        <w:t xml:space="preserve"> Đề nghị UBND xã </w:t>
      </w:r>
      <w:r w:rsidR="00677687" w:rsidRPr="00CC3C33">
        <w:rPr>
          <w:color w:val="auto"/>
          <w:lang w:val="es-VE"/>
        </w:rPr>
        <w:t>xem xét</w:t>
      </w:r>
      <w:r w:rsidR="00492E24" w:rsidRPr="00CC3C33">
        <w:rPr>
          <w:color w:val="auto"/>
          <w:lang w:val="es-VE"/>
        </w:rPr>
        <w:t xml:space="preserve"> rừng khanh nuôi pú chính Bản Củ, Bản Cang  hiện tại chưa đo hết.</w:t>
      </w:r>
      <w:r w:rsidR="000D5294" w:rsidRPr="00CC3C33">
        <w:rPr>
          <w:color w:val="auto"/>
          <w:lang w:val="es-VE"/>
        </w:rPr>
        <w:t xml:space="preserve"> Đ</w:t>
      </w:r>
      <w:r w:rsidR="00492E24" w:rsidRPr="00CC3C33">
        <w:rPr>
          <w:color w:val="auto"/>
          <w:lang w:val="es-VE"/>
        </w:rPr>
        <w:t>ề nghị cấp trên xem xét đo thêm cho</w:t>
      </w:r>
      <w:r w:rsidR="00FE177B" w:rsidRPr="00CC3C33">
        <w:rPr>
          <w:color w:val="auto"/>
          <w:lang w:val="es-VE"/>
        </w:rPr>
        <w:t xml:space="preserve"> hai</w:t>
      </w:r>
      <w:r w:rsidR="00D27991" w:rsidRPr="00CC3C33">
        <w:rPr>
          <w:color w:val="auto"/>
          <w:lang w:val="es-VE"/>
        </w:rPr>
        <w:t xml:space="preserve"> bản.</w:t>
      </w:r>
    </w:p>
    <w:p w:rsidR="002C63E1" w:rsidRPr="00CC3C33" w:rsidRDefault="00F4529B" w:rsidP="00D27991">
      <w:pPr>
        <w:spacing w:line="360" w:lineRule="exact"/>
        <w:ind w:firstLine="720"/>
        <w:jc w:val="both"/>
        <w:rPr>
          <w:b/>
          <w:color w:val="auto"/>
          <w:lang w:val="sv-SE"/>
        </w:rPr>
      </w:pPr>
      <w:r w:rsidRPr="00CC3C33">
        <w:rPr>
          <w:b/>
          <w:color w:val="auto"/>
          <w:lang w:val="sv-SE"/>
        </w:rPr>
        <w:t>II. LĨNH VỰC NƯỚC SINH HOẠT, THỦY LỢI</w:t>
      </w:r>
    </w:p>
    <w:p w:rsidR="001A038E" w:rsidRPr="00CC3C33" w:rsidRDefault="00F4529B" w:rsidP="00313A27">
      <w:pPr>
        <w:spacing w:line="360" w:lineRule="exact"/>
        <w:ind w:firstLine="720"/>
        <w:jc w:val="both"/>
        <w:rPr>
          <w:color w:val="auto"/>
          <w:lang w:val="sv-SE"/>
        </w:rPr>
      </w:pPr>
      <w:r w:rsidRPr="00CC3C33">
        <w:rPr>
          <w:b/>
          <w:color w:val="auto"/>
          <w:lang w:val="sv-SE"/>
        </w:rPr>
        <w:t xml:space="preserve">1. Cư tri Bản </w:t>
      </w:r>
      <w:r w:rsidR="00E35D6D" w:rsidRPr="00CC3C33">
        <w:rPr>
          <w:b/>
          <w:color w:val="auto"/>
          <w:lang w:val="sv-SE"/>
        </w:rPr>
        <w:t>Củ, bản Cang</w:t>
      </w:r>
      <w:r w:rsidR="00B92C43" w:rsidRPr="00CC3C33">
        <w:rPr>
          <w:color w:val="auto"/>
          <w:lang w:val="sv-SE"/>
        </w:rPr>
        <w:t>:</w:t>
      </w:r>
      <w:r w:rsidR="00E35D6D" w:rsidRPr="00CC3C33">
        <w:rPr>
          <w:color w:val="auto"/>
          <w:lang w:val="sv-SE"/>
        </w:rPr>
        <w:t xml:space="preserve"> </w:t>
      </w:r>
      <w:r w:rsidR="00B92C43" w:rsidRPr="00CC3C33">
        <w:rPr>
          <w:color w:val="auto"/>
          <w:lang w:val="sv-SE"/>
        </w:rPr>
        <w:t xml:space="preserve"> </w:t>
      </w:r>
      <w:r w:rsidR="00681BAA" w:rsidRPr="00CC3C33">
        <w:rPr>
          <w:color w:val="auto"/>
          <w:lang w:val="sv-SE"/>
        </w:rPr>
        <w:t>Đề nghị</w:t>
      </w:r>
      <w:r w:rsidR="009E57FA" w:rsidRPr="00CC3C33">
        <w:rPr>
          <w:color w:val="auto"/>
          <w:lang w:val="sv-SE"/>
        </w:rPr>
        <w:t xml:space="preserve"> cấp trên</w:t>
      </w:r>
      <w:r w:rsidR="007C20FA" w:rsidRPr="00CC3C33">
        <w:rPr>
          <w:color w:val="auto"/>
          <w:lang w:val="sv-SE"/>
        </w:rPr>
        <w:t xml:space="preserve"> </w:t>
      </w:r>
      <w:r w:rsidR="00747CFE" w:rsidRPr="00CC3C33">
        <w:rPr>
          <w:color w:val="auto"/>
          <w:lang w:val="sv-SE"/>
        </w:rPr>
        <w:t xml:space="preserve"> đầu tư phai ná</w:t>
      </w:r>
      <w:r w:rsidR="00E35D6D" w:rsidRPr="00CC3C33">
        <w:rPr>
          <w:color w:val="auto"/>
          <w:lang w:val="sv-SE"/>
        </w:rPr>
        <w:t xml:space="preserve"> xả để tưới tiêu khoảng 7ha ruộng cả hai bản</w:t>
      </w:r>
      <w:r w:rsidR="007C20FA" w:rsidRPr="00CC3C33">
        <w:rPr>
          <w:color w:val="auto"/>
          <w:lang w:val="sv-SE"/>
        </w:rPr>
        <w:t>.</w:t>
      </w:r>
    </w:p>
    <w:p w:rsidR="005163FF" w:rsidRPr="00CC3C33" w:rsidRDefault="005163FF" w:rsidP="00313A27">
      <w:pPr>
        <w:spacing w:line="360" w:lineRule="exact"/>
        <w:ind w:firstLine="720"/>
        <w:jc w:val="both"/>
        <w:rPr>
          <w:color w:val="auto"/>
          <w:lang w:val="sv-SE"/>
        </w:rPr>
      </w:pPr>
      <w:r w:rsidRPr="00CC3C33">
        <w:rPr>
          <w:color w:val="auto"/>
          <w:lang w:val="sv-SE"/>
        </w:rPr>
        <w:t>- Đề nghị cấp trên nâng cấp sửa chữa đường nước sinh hoạt cho 2 bản.</w:t>
      </w:r>
    </w:p>
    <w:p w:rsidR="008B58AB" w:rsidRPr="00CC3C33" w:rsidRDefault="008B58AB" w:rsidP="00313A27">
      <w:pPr>
        <w:spacing w:line="360" w:lineRule="exact"/>
        <w:ind w:firstLine="720"/>
        <w:jc w:val="both"/>
        <w:rPr>
          <w:color w:val="auto"/>
          <w:lang w:val="sv-SE"/>
        </w:rPr>
      </w:pPr>
      <w:r w:rsidRPr="00CC3C33">
        <w:rPr>
          <w:color w:val="auto"/>
          <w:lang w:val="sv-SE"/>
        </w:rPr>
        <w:t>- Cử tri bản giáng: Đề nghị cấp trên khi có vốn đầu tư hỗ trợ bản làm kênh mương hóa nội đồng ná pảng + ná lấu.</w:t>
      </w:r>
    </w:p>
    <w:p w:rsidR="002C63E1" w:rsidRPr="00CC3C33" w:rsidRDefault="000C19D4" w:rsidP="000C19D4">
      <w:pPr>
        <w:spacing w:line="360" w:lineRule="exact"/>
        <w:jc w:val="both"/>
        <w:rPr>
          <w:b/>
          <w:color w:val="auto"/>
          <w:lang w:val="sv-SE"/>
        </w:rPr>
      </w:pPr>
      <w:r w:rsidRPr="00CC3C33">
        <w:rPr>
          <w:color w:val="auto"/>
          <w:lang w:val="sv-SE"/>
        </w:rPr>
        <w:t xml:space="preserve">         </w:t>
      </w:r>
      <w:r w:rsidR="00F4529B" w:rsidRPr="00CC3C33">
        <w:rPr>
          <w:b/>
          <w:color w:val="auto"/>
          <w:lang w:val="sv-SE"/>
        </w:rPr>
        <w:t>III. LĨNH VỰC GIAO THÔNG, XÂY DỰNG, ĐIỆN SINH HOẠT.</w:t>
      </w:r>
    </w:p>
    <w:p w:rsidR="00466B6E" w:rsidRPr="00CC3C33" w:rsidRDefault="002A269C" w:rsidP="00C32957">
      <w:pPr>
        <w:pStyle w:val="ListParagraph"/>
        <w:spacing w:line="360" w:lineRule="exact"/>
        <w:ind w:left="0" w:firstLine="720"/>
        <w:jc w:val="both"/>
        <w:rPr>
          <w:color w:val="auto"/>
          <w:lang w:val="sv-SE"/>
        </w:rPr>
      </w:pPr>
      <w:r w:rsidRPr="00CC3C33">
        <w:rPr>
          <w:b/>
          <w:color w:val="auto"/>
          <w:lang w:val="sv-SE"/>
        </w:rPr>
        <w:t xml:space="preserve">1. </w:t>
      </w:r>
      <w:r w:rsidR="00F4529B" w:rsidRPr="00CC3C33">
        <w:rPr>
          <w:b/>
          <w:color w:val="auto"/>
          <w:lang w:val="sv-SE"/>
        </w:rPr>
        <w:t>C</w:t>
      </w:r>
      <w:r w:rsidR="001B62FE" w:rsidRPr="00CC3C33">
        <w:rPr>
          <w:b/>
          <w:color w:val="auto"/>
          <w:lang w:val="sv-SE"/>
        </w:rPr>
        <w:t>ử Tri Bản Ten, Bản Chăn</w:t>
      </w:r>
      <w:r w:rsidR="0043716F" w:rsidRPr="00CC3C33">
        <w:rPr>
          <w:b/>
          <w:color w:val="auto"/>
          <w:lang w:val="sv-SE"/>
        </w:rPr>
        <w:t>:</w:t>
      </w:r>
      <w:r w:rsidRPr="00CC3C33">
        <w:rPr>
          <w:b/>
          <w:color w:val="auto"/>
          <w:lang w:val="sv-SE"/>
        </w:rPr>
        <w:t xml:space="preserve"> </w:t>
      </w:r>
      <w:r w:rsidRPr="00CC3C33">
        <w:rPr>
          <w:color w:val="auto"/>
          <w:lang w:val="sv-SE"/>
        </w:rPr>
        <w:t xml:space="preserve"> Đề nghị</w:t>
      </w:r>
      <w:r w:rsidR="007C20FA" w:rsidRPr="00CC3C33">
        <w:rPr>
          <w:color w:val="auto"/>
          <w:lang w:val="sv-SE"/>
        </w:rPr>
        <w:t xml:space="preserve"> cấp trên bổ</w:t>
      </w:r>
      <w:r w:rsidR="00E558FF" w:rsidRPr="00CC3C33">
        <w:rPr>
          <w:color w:val="auto"/>
          <w:lang w:val="sv-SE"/>
        </w:rPr>
        <w:t xml:space="preserve"> sung rãnh thoát nước cho</w:t>
      </w:r>
      <w:r w:rsidR="001B62FE" w:rsidRPr="00CC3C33">
        <w:rPr>
          <w:color w:val="auto"/>
          <w:lang w:val="sv-SE"/>
        </w:rPr>
        <w:t xml:space="preserve"> đường bê tông nội đồng</w:t>
      </w:r>
      <w:r w:rsidR="007C20FA" w:rsidRPr="00CC3C33">
        <w:rPr>
          <w:color w:val="auto"/>
          <w:lang w:val="sv-SE"/>
        </w:rPr>
        <w:t xml:space="preserve"> </w:t>
      </w:r>
      <w:r w:rsidR="0063605C" w:rsidRPr="00CC3C33">
        <w:rPr>
          <w:color w:val="auto"/>
          <w:lang w:val="sv-SE"/>
        </w:rPr>
        <w:t xml:space="preserve"> không có ránh thoát nước, không có </w:t>
      </w:r>
      <w:r w:rsidR="00950902" w:rsidRPr="00CC3C33">
        <w:rPr>
          <w:color w:val="auto"/>
          <w:lang w:val="sv-SE"/>
        </w:rPr>
        <w:t>nước</w:t>
      </w:r>
      <w:r w:rsidR="0063605C" w:rsidRPr="00CC3C33">
        <w:rPr>
          <w:color w:val="auto"/>
          <w:lang w:val="sv-SE"/>
        </w:rPr>
        <w:t xml:space="preserve"> tưới tiêu</w:t>
      </w:r>
      <w:r w:rsidR="00272571" w:rsidRPr="00CC3C33">
        <w:rPr>
          <w:color w:val="auto"/>
          <w:lang w:val="sv-SE"/>
        </w:rPr>
        <w:t xml:space="preserve"> ruộng</w:t>
      </w:r>
      <w:r w:rsidR="007C20FA" w:rsidRPr="00CC3C33">
        <w:rPr>
          <w:color w:val="auto"/>
          <w:lang w:val="sv-SE"/>
        </w:rPr>
        <w:t xml:space="preserve">. </w:t>
      </w:r>
    </w:p>
    <w:p w:rsidR="00E35D6D" w:rsidRPr="00CC3C33" w:rsidRDefault="0063605C" w:rsidP="00E35D6D">
      <w:pPr>
        <w:pStyle w:val="ListParagraph"/>
        <w:spacing w:line="360" w:lineRule="exact"/>
        <w:ind w:left="0" w:firstLine="720"/>
        <w:jc w:val="both"/>
        <w:rPr>
          <w:color w:val="auto"/>
          <w:lang w:val="sv-SE"/>
        </w:rPr>
      </w:pPr>
      <w:r w:rsidRPr="00CC3C33">
        <w:rPr>
          <w:b/>
          <w:color w:val="auto"/>
          <w:lang w:val="sv-SE"/>
        </w:rPr>
        <w:t xml:space="preserve">- </w:t>
      </w:r>
      <w:r w:rsidRPr="00CC3C33">
        <w:rPr>
          <w:color w:val="auto"/>
          <w:lang w:val="sv-SE"/>
        </w:rPr>
        <w:t>Đề nghị cấp trên làm đường bê tông, đường điện sinh hoạt lên khu ná bán bản ten.</w:t>
      </w:r>
    </w:p>
    <w:p w:rsidR="00F4529B" w:rsidRPr="00CC3C33" w:rsidRDefault="00D27991" w:rsidP="00C32957">
      <w:pPr>
        <w:pStyle w:val="ListParagraph"/>
        <w:spacing w:line="360" w:lineRule="exact"/>
        <w:ind w:left="0" w:firstLine="720"/>
        <w:jc w:val="both"/>
        <w:rPr>
          <w:color w:val="auto"/>
          <w:lang w:val="sv-SE"/>
        </w:rPr>
      </w:pPr>
      <w:r w:rsidRPr="00CC3C33">
        <w:rPr>
          <w:b/>
          <w:color w:val="auto"/>
          <w:lang w:val="sv-SE"/>
        </w:rPr>
        <w:t>2</w:t>
      </w:r>
      <w:r w:rsidR="00731501" w:rsidRPr="00CC3C33">
        <w:rPr>
          <w:b/>
          <w:color w:val="auto"/>
          <w:lang w:val="sv-SE"/>
        </w:rPr>
        <w:t xml:space="preserve">. </w:t>
      </w:r>
      <w:r w:rsidR="002A269C" w:rsidRPr="00CC3C33">
        <w:rPr>
          <w:b/>
          <w:color w:val="auto"/>
          <w:lang w:val="sv-SE"/>
        </w:rPr>
        <w:t>C</w:t>
      </w:r>
      <w:r w:rsidR="00762293" w:rsidRPr="00CC3C33">
        <w:rPr>
          <w:b/>
          <w:color w:val="auto"/>
          <w:lang w:val="sv-SE"/>
        </w:rPr>
        <w:t>ử</w:t>
      </w:r>
      <w:r w:rsidR="00E35D6D" w:rsidRPr="00CC3C33">
        <w:rPr>
          <w:b/>
          <w:color w:val="auto"/>
          <w:lang w:val="sv-SE"/>
        </w:rPr>
        <w:t xml:space="preserve"> tri bản Cang, Bản Củ</w:t>
      </w:r>
      <w:r w:rsidR="0043716F" w:rsidRPr="00CC3C33">
        <w:rPr>
          <w:color w:val="auto"/>
          <w:lang w:val="sv-SE"/>
        </w:rPr>
        <w:t>:</w:t>
      </w:r>
      <w:r w:rsidR="00DE3BEA" w:rsidRPr="00CC3C33">
        <w:rPr>
          <w:color w:val="auto"/>
          <w:lang w:val="sv-SE"/>
        </w:rPr>
        <w:t xml:space="preserve"> Đề nghị cấp trên hỗ trợ đầu tư</w:t>
      </w:r>
      <w:r w:rsidR="00E35D6D" w:rsidRPr="00CC3C33">
        <w:rPr>
          <w:color w:val="auto"/>
          <w:lang w:val="sv-SE"/>
        </w:rPr>
        <w:t xml:space="preserve"> đường dây</w:t>
      </w:r>
      <w:r w:rsidR="00747CFE" w:rsidRPr="00CC3C33">
        <w:rPr>
          <w:color w:val="auto"/>
          <w:lang w:val="sv-SE"/>
        </w:rPr>
        <w:t xml:space="preserve"> điện</w:t>
      </w:r>
      <w:r w:rsidR="00E35D6D" w:rsidRPr="00CC3C33">
        <w:rPr>
          <w:color w:val="auto"/>
          <w:lang w:val="sv-SE"/>
        </w:rPr>
        <w:t xml:space="preserve"> lên khu dân cư hua mong bản cang</w:t>
      </w:r>
      <w:r w:rsidR="008673BA" w:rsidRPr="00CC3C33">
        <w:rPr>
          <w:color w:val="auto"/>
          <w:lang w:val="sv-SE"/>
        </w:rPr>
        <w:t xml:space="preserve"> khoảng 15 hộ tự kéo dây điện từ đường quốc lộ 6 vào điện yếu không đảm bảo an toàn.</w:t>
      </w:r>
    </w:p>
    <w:p w:rsidR="008673BA" w:rsidRPr="00CC3C33" w:rsidRDefault="008673BA" w:rsidP="00C32957">
      <w:pPr>
        <w:pStyle w:val="ListParagraph"/>
        <w:spacing w:line="360" w:lineRule="exact"/>
        <w:ind w:left="0" w:firstLine="720"/>
        <w:jc w:val="both"/>
        <w:rPr>
          <w:color w:val="auto"/>
          <w:lang w:val="sv-SE"/>
        </w:rPr>
      </w:pPr>
      <w:r w:rsidRPr="00CC3C33">
        <w:rPr>
          <w:color w:val="auto"/>
          <w:lang w:val="sv-SE"/>
        </w:rPr>
        <w:t>- Đề nghị cấp trên nâng cấp tuyến đường điện</w:t>
      </w:r>
      <w:r w:rsidR="005163FF" w:rsidRPr="00CC3C33">
        <w:rPr>
          <w:color w:val="auto"/>
          <w:lang w:val="sv-SE"/>
        </w:rPr>
        <w:t xml:space="preserve"> bản củ</w:t>
      </w:r>
      <w:r w:rsidRPr="00CC3C33">
        <w:rPr>
          <w:color w:val="auto"/>
          <w:lang w:val="sv-SE"/>
        </w:rPr>
        <w:t xml:space="preserve"> vì một số</w:t>
      </w:r>
      <w:r w:rsidR="005163FF" w:rsidRPr="00CC3C33">
        <w:rPr>
          <w:color w:val="auto"/>
          <w:lang w:val="sv-SE"/>
        </w:rPr>
        <w:t xml:space="preserve"> cột có nhiều công tơ dễ xảy ra chập cháy.</w:t>
      </w:r>
    </w:p>
    <w:p w:rsidR="002D22CD" w:rsidRPr="00CC3C33" w:rsidRDefault="00D905C9" w:rsidP="002D22CD">
      <w:pPr>
        <w:rPr>
          <w:color w:val="auto"/>
          <w:lang w:val="sv-SE"/>
        </w:rPr>
      </w:pPr>
      <w:r w:rsidRPr="00D905C9">
        <w:rPr>
          <w:b/>
          <w:color w:val="auto"/>
          <w:lang w:val="sv-SE"/>
        </w:rPr>
        <w:lastRenderedPageBreak/>
        <w:t>- Cử tri bản G</w:t>
      </w:r>
      <w:r w:rsidR="002D22CD" w:rsidRPr="00D905C9">
        <w:rPr>
          <w:b/>
          <w:color w:val="auto"/>
          <w:lang w:val="sv-SE"/>
        </w:rPr>
        <w:t>iáng:</w:t>
      </w:r>
      <w:r w:rsidR="002D22CD" w:rsidRPr="00CC3C33">
        <w:rPr>
          <w:color w:val="auto"/>
          <w:lang w:val="sv-SE"/>
        </w:rPr>
        <w:t xml:space="preserve"> Đề nghị cấp trên khi có vốn đầu tư hỗ trợ bản làm nhà văn  hóa cho bản giáng.</w:t>
      </w:r>
    </w:p>
    <w:p w:rsidR="002D22CD" w:rsidRPr="00CC3C33" w:rsidRDefault="002D22CD" w:rsidP="00C32957">
      <w:pPr>
        <w:spacing w:line="360" w:lineRule="exact"/>
        <w:ind w:firstLine="720"/>
        <w:jc w:val="both"/>
        <w:rPr>
          <w:color w:val="auto"/>
          <w:lang w:val="sv-SE"/>
        </w:rPr>
      </w:pPr>
      <w:r w:rsidRPr="00D905C9">
        <w:rPr>
          <w:b/>
          <w:color w:val="auto"/>
          <w:lang w:val="sv-SE"/>
        </w:rPr>
        <w:t>- Cử tri bản bó</w:t>
      </w:r>
      <w:r w:rsidR="00D905C9">
        <w:rPr>
          <w:b/>
          <w:color w:val="auto"/>
          <w:lang w:val="sv-SE"/>
        </w:rPr>
        <w:t xml:space="preserve"> G</w:t>
      </w:r>
      <w:r w:rsidRPr="00D905C9">
        <w:rPr>
          <w:b/>
          <w:color w:val="auto"/>
          <w:lang w:val="sv-SE"/>
        </w:rPr>
        <w:t>iáng:</w:t>
      </w:r>
      <w:r w:rsidRPr="00CC3C33">
        <w:rPr>
          <w:color w:val="auto"/>
          <w:lang w:val="sv-SE"/>
        </w:rPr>
        <w:t xml:space="preserve"> Đề nghị cấp trên xem xét hỗ trợ bản bó giáng  lắp thêm công tơ</w:t>
      </w:r>
      <w:r w:rsidR="00404463" w:rsidRPr="00CC3C33">
        <w:rPr>
          <w:color w:val="auto"/>
          <w:lang w:val="sv-SE"/>
        </w:rPr>
        <w:t xml:space="preserve"> điện sinh hoạt</w:t>
      </w:r>
      <w:r w:rsidRPr="00CC3C33">
        <w:rPr>
          <w:color w:val="auto"/>
          <w:lang w:val="sv-SE"/>
        </w:rPr>
        <w:t>.</w:t>
      </w:r>
    </w:p>
    <w:p w:rsidR="00404463" w:rsidRPr="00CC3C33" w:rsidRDefault="00404463" w:rsidP="00C32957">
      <w:pPr>
        <w:spacing w:line="360" w:lineRule="exact"/>
        <w:ind w:firstLine="720"/>
        <w:jc w:val="both"/>
        <w:rPr>
          <w:color w:val="auto"/>
          <w:lang w:val="sv-SE"/>
        </w:rPr>
      </w:pPr>
      <w:r w:rsidRPr="00CC3C33">
        <w:rPr>
          <w:color w:val="auto"/>
          <w:lang w:val="sv-SE"/>
        </w:rPr>
        <w:t>- Đề nghị làm đường bê tông hóa nông thôn liên bản. Bản bó giáng, bản bó cũ.</w:t>
      </w:r>
    </w:p>
    <w:p w:rsidR="00F4529B" w:rsidRPr="00CC3C33" w:rsidRDefault="009E3C25" w:rsidP="00C32957">
      <w:pPr>
        <w:spacing w:line="360" w:lineRule="exact"/>
        <w:ind w:firstLine="720"/>
        <w:jc w:val="both"/>
        <w:rPr>
          <w:b/>
          <w:color w:val="auto"/>
          <w:lang w:val="es-VE"/>
        </w:rPr>
      </w:pPr>
      <w:r w:rsidRPr="00CC3C33">
        <w:rPr>
          <w:b/>
          <w:color w:val="auto"/>
          <w:lang w:val="nl-NL"/>
        </w:rPr>
        <w:t>IV</w:t>
      </w:r>
      <w:r w:rsidR="00F4529B" w:rsidRPr="00CC3C33">
        <w:rPr>
          <w:b/>
          <w:color w:val="auto"/>
          <w:lang w:val="nl-NL"/>
        </w:rPr>
        <w:t xml:space="preserve">. </w:t>
      </w:r>
      <w:r w:rsidR="00F4529B" w:rsidRPr="00CC3C33">
        <w:rPr>
          <w:b/>
          <w:color w:val="auto"/>
          <w:lang w:val="es-VE"/>
        </w:rPr>
        <w:t>VẤN ĐỀ KHÁC</w:t>
      </w:r>
    </w:p>
    <w:p w:rsidR="00483D6B" w:rsidRPr="00CC3C33" w:rsidRDefault="00C32957" w:rsidP="005B110A">
      <w:pPr>
        <w:pStyle w:val="ListParagraph"/>
        <w:spacing w:line="360" w:lineRule="exact"/>
        <w:ind w:left="0" w:firstLine="720"/>
        <w:jc w:val="both"/>
        <w:rPr>
          <w:color w:val="auto"/>
          <w:lang w:val="sv-SE"/>
        </w:rPr>
      </w:pPr>
      <w:r w:rsidRPr="00CC3C33">
        <w:rPr>
          <w:b/>
          <w:color w:val="auto"/>
          <w:lang w:val="es-VE"/>
        </w:rPr>
        <w:t xml:space="preserve">1. </w:t>
      </w:r>
      <w:r w:rsidR="00D21ADF" w:rsidRPr="00CC3C33">
        <w:rPr>
          <w:b/>
          <w:color w:val="auto"/>
          <w:lang w:val="sv-SE"/>
        </w:rPr>
        <w:t>Cử T</w:t>
      </w:r>
      <w:r w:rsidR="005962F6" w:rsidRPr="00CC3C33">
        <w:rPr>
          <w:b/>
          <w:color w:val="auto"/>
          <w:lang w:val="sv-SE"/>
        </w:rPr>
        <w:t>ri</w:t>
      </w:r>
      <w:r w:rsidR="00632331" w:rsidRPr="00CC3C33">
        <w:rPr>
          <w:b/>
          <w:color w:val="auto"/>
          <w:lang w:val="sv-SE"/>
        </w:rPr>
        <w:t xml:space="preserve"> Bản </w:t>
      </w:r>
      <w:proofErr w:type="gramStart"/>
      <w:r w:rsidR="00632331" w:rsidRPr="00CC3C33">
        <w:rPr>
          <w:b/>
          <w:color w:val="auto"/>
          <w:lang w:val="sv-SE"/>
        </w:rPr>
        <w:t>Chăn ,Bản</w:t>
      </w:r>
      <w:proofErr w:type="gramEnd"/>
      <w:r w:rsidR="00632331" w:rsidRPr="00CC3C33">
        <w:rPr>
          <w:b/>
          <w:color w:val="auto"/>
          <w:lang w:val="sv-SE"/>
        </w:rPr>
        <w:t xml:space="preserve"> Ten</w:t>
      </w:r>
      <w:r w:rsidR="00F4529B" w:rsidRPr="00CC3C33">
        <w:rPr>
          <w:b/>
          <w:color w:val="auto"/>
          <w:lang w:val="sv-SE"/>
        </w:rPr>
        <w:t xml:space="preserve">: </w:t>
      </w:r>
      <w:r w:rsidR="00F4529B" w:rsidRPr="00CC3C33">
        <w:rPr>
          <w:color w:val="auto"/>
          <w:lang w:val="sv-SE"/>
        </w:rPr>
        <w:t xml:space="preserve">Đề nghị </w:t>
      </w:r>
      <w:r w:rsidR="0042732F" w:rsidRPr="00CC3C33">
        <w:rPr>
          <w:color w:val="auto"/>
          <w:lang w:val="sv-SE"/>
        </w:rPr>
        <w:t>cấp trên quan tâm</w:t>
      </w:r>
      <w:r w:rsidR="005962F6" w:rsidRPr="00CC3C33">
        <w:rPr>
          <w:color w:val="auto"/>
          <w:lang w:val="sv-SE"/>
        </w:rPr>
        <w:t xml:space="preserve"> xem xét hỗ trợ</w:t>
      </w:r>
      <w:r w:rsidR="00632331" w:rsidRPr="00CC3C33">
        <w:rPr>
          <w:color w:val="auto"/>
          <w:lang w:val="sv-SE"/>
        </w:rPr>
        <w:t xml:space="preserve"> tu sửa sân nhà văn hóa</w:t>
      </w:r>
      <w:r w:rsidR="005962F6" w:rsidRPr="00CC3C33">
        <w:rPr>
          <w:color w:val="auto"/>
          <w:lang w:val="sv-SE"/>
        </w:rPr>
        <w:t xml:space="preserve"> bản</w:t>
      </w:r>
      <w:r w:rsidR="00632331" w:rsidRPr="00CC3C33">
        <w:rPr>
          <w:color w:val="auto"/>
          <w:lang w:val="sv-SE"/>
        </w:rPr>
        <w:t xml:space="preserve"> chăn</w:t>
      </w:r>
      <w:r w:rsidR="00273E1C" w:rsidRPr="00CC3C33">
        <w:rPr>
          <w:color w:val="auto"/>
          <w:lang w:val="sv-SE"/>
        </w:rPr>
        <w:t xml:space="preserve"> cho gọn gàng sạch sẽ</w:t>
      </w:r>
      <w:r w:rsidR="009E3C25" w:rsidRPr="00CC3C33">
        <w:rPr>
          <w:color w:val="auto"/>
          <w:lang w:val="sv-SE"/>
        </w:rPr>
        <w:t>.</w:t>
      </w:r>
    </w:p>
    <w:p w:rsidR="00273E1C" w:rsidRPr="00CC3C33" w:rsidRDefault="00273E1C" w:rsidP="005B110A">
      <w:pPr>
        <w:pStyle w:val="ListParagraph"/>
        <w:spacing w:line="360" w:lineRule="exact"/>
        <w:ind w:left="0" w:firstLine="720"/>
        <w:jc w:val="both"/>
        <w:rPr>
          <w:color w:val="auto"/>
          <w:lang w:val="sv-SE"/>
        </w:rPr>
      </w:pPr>
      <w:r w:rsidRPr="00CC3C33">
        <w:rPr>
          <w:b/>
          <w:color w:val="auto"/>
          <w:lang w:val="sv-SE"/>
        </w:rPr>
        <w:t>-</w:t>
      </w:r>
      <w:r w:rsidRPr="00CC3C33">
        <w:rPr>
          <w:color w:val="auto"/>
          <w:lang w:val="sv-SE"/>
        </w:rPr>
        <w:t xml:space="preserve"> Đề nghị cấp trên có biện pháp không cho người dân thả rông trâu, bò phá hoại hoa màu.</w:t>
      </w:r>
    </w:p>
    <w:p w:rsidR="00CC6AEA" w:rsidRPr="00CC3C33" w:rsidRDefault="00273E1C" w:rsidP="005B110A">
      <w:pPr>
        <w:pStyle w:val="ListParagraph"/>
        <w:spacing w:line="360" w:lineRule="exact"/>
        <w:ind w:left="0" w:firstLine="720"/>
        <w:jc w:val="both"/>
        <w:rPr>
          <w:color w:val="auto"/>
          <w:lang w:val="sv-SE"/>
        </w:rPr>
      </w:pPr>
      <w:r w:rsidRPr="00CC3C33">
        <w:rPr>
          <w:color w:val="auto"/>
          <w:lang w:val="sv-SE"/>
        </w:rPr>
        <w:t>- Đề nghị cấp trên có biện pháp</w:t>
      </w:r>
      <w:r w:rsidR="009E5C8B" w:rsidRPr="00CC3C33">
        <w:rPr>
          <w:color w:val="auto"/>
          <w:lang w:val="sv-SE"/>
        </w:rPr>
        <w:t xml:space="preserve"> ngày họp chợ</w:t>
      </w:r>
      <w:r w:rsidRPr="00CC3C33">
        <w:rPr>
          <w:color w:val="auto"/>
          <w:lang w:val="sv-SE"/>
        </w:rPr>
        <w:t xml:space="preserve"> phiên bản chăn</w:t>
      </w:r>
      <w:r w:rsidR="009D0DA6" w:rsidRPr="00CC3C33">
        <w:rPr>
          <w:color w:val="auto"/>
          <w:lang w:val="sv-SE"/>
        </w:rPr>
        <w:t xml:space="preserve"> hàng hóa nên quy hoạ</w:t>
      </w:r>
      <w:r w:rsidR="009E5C8B" w:rsidRPr="00CC3C33">
        <w:rPr>
          <w:color w:val="auto"/>
          <w:lang w:val="sv-SE"/>
        </w:rPr>
        <w:t>ch vào trong khu sân bãi của chợ tránh lẫn chiếm</w:t>
      </w:r>
      <w:r w:rsidR="00CC3C33" w:rsidRPr="00CC3C33">
        <w:rPr>
          <w:color w:val="auto"/>
          <w:lang w:val="sv-SE"/>
        </w:rPr>
        <w:t xml:space="preserve"> lòng</w:t>
      </w:r>
      <w:r w:rsidR="009E5C8B" w:rsidRPr="00CC3C33">
        <w:rPr>
          <w:color w:val="auto"/>
          <w:lang w:val="sv-SE"/>
        </w:rPr>
        <w:t xml:space="preserve"> đường quốc lộ</w:t>
      </w:r>
      <w:r w:rsidR="00CC3C33" w:rsidRPr="00CC3C33">
        <w:rPr>
          <w:color w:val="auto"/>
          <w:lang w:val="sv-SE"/>
        </w:rPr>
        <w:t xml:space="preserve"> ảnh hưởng éch tắc giao thông</w:t>
      </w:r>
      <w:r w:rsidR="009D0DA6" w:rsidRPr="00CC3C33">
        <w:rPr>
          <w:color w:val="auto"/>
          <w:lang w:val="sv-SE"/>
        </w:rPr>
        <w:t>.</w:t>
      </w:r>
    </w:p>
    <w:p w:rsidR="00273E1C" w:rsidRPr="00CC3C33" w:rsidRDefault="00CC6AEA" w:rsidP="005B110A">
      <w:pPr>
        <w:pStyle w:val="ListParagraph"/>
        <w:spacing w:line="360" w:lineRule="exact"/>
        <w:ind w:left="0" w:firstLine="720"/>
        <w:jc w:val="both"/>
        <w:rPr>
          <w:color w:val="auto"/>
          <w:lang w:val="sv-SE"/>
        </w:rPr>
      </w:pPr>
      <w:r w:rsidRPr="00CC3C33">
        <w:rPr>
          <w:color w:val="auto"/>
          <w:lang w:val="sv-SE"/>
        </w:rPr>
        <w:t>- Đề nghi an ninh, dân quân trong bản cần thường xuyên tuần tra nắm bắt tình hình trên địa bàn bản, để kịp thời xử trí mọi tình huống</w:t>
      </w:r>
      <w:r w:rsidR="007D5B02" w:rsidRPr="00CC3C33">
        <w:rPr>
          <w:color w:val="auto"/>
          <w:lang w:val="sv-SE"/>
        </w:rPr>
        <w:t xml:space="preserve"> xảy ra.</w:t>
      </w:r>
      <w:r w:rsidR="00273E1C" w:rsidRPr="00CC3C33">
        <w:rPr>
          <w:color w:val="auto"/>
          <w:lang w:val="sv-SE"/>
        </w:rPr>
        <w:t xml:space="preserve">  </w:t>
      </w:r>
    </w:p>
    <w:p w:rsidR="005B110A" w:rsidRPr="00CC3C33" w:rsidRDefault="00967DDC" w:rsidP="00C32957">
      <w:pPr>
        <w:pStyle w:val="ListParagraph"/>
        <w:spacing w:line="360" w:lineRule="exact"/>
        <w:ind w:left="0" w:firstLine="720"/>
        <w:jc w:val="both"/>
        <w:rPr>
          <w:color w:val="auto"/>
          <w:lang w:val="sv-SE"/>
        </w:rPr>
      </w:pPr>
      <w:r w:rsidRPr="00CC3C33">
        <w:rPr>
          <w:b/>
          <w:color w:val="auto"/>
          <w:lang w:val="sv-SE"/>
        </w:rPr>
        <w:t>2. Cử tri B</w:t>
      </w:r>
      <w:r w:rsidR="00D73C05" w:rsidRPr="00CC3C33">
        <w:rPr>
          <w:b/>
          <w:color w:val="auto"/>
          <w:lang w:val="sv-SE"/>
        </w:rPr>
        <w:t>ản Cang, Bản Củ</w:t>
      </w:r>
      <w:r w:rsidR="00731501" w:rsidRPr="00CC3C33">
        <w:rPr>
          <w:b/>
          <w:color w:val="auto"/>
          <w:lang w:val="sv-SE"/>
        </w:rPr>
        <w:t xml:space="preserve">: </w:t>
      </w:r>
      <w:r w:rsidR="00D73C05" w:rsidRPr="00CC3C33">
        <w:rPr>
          <w:color w:val="auto"/>
          <w:lang w:val="sv-SE"/>
        </w:rPr>
        <w:t>Dân góp đất trồng cây mắc ca với công ty,hiện tại không trăm sóc, làm cỏ, làm ảnh hưởng đến quá trình phát triển của cây và sẽ ảnh hưởng đến sản lượng,</w:t>
      </w:r>
      <w:r w:rsidR="005B110A" w:rsidRPr="00CC3C33">
        <w:rPr>
          <w:b/>
          <w:color w:val="auto"/>
          <w:lang w:val="sv-SE"/>
        </w:rPr>
        <w:t xml:space="preserve"> </w:t>
      </w:r>
      <w:r w:rsidR="00731501" w:rsidRPr="00CC3C33">
        <w:rPr>
          <w:color w:val="auto"/>
          <w:lang w:val="sv-SE"/>
        </w:rPr>
        <w:t>Đề</w:t>
      </w:r>
      <w:r w:rsidR="005B110A" w:rsidRPr="00CC3C33">
        <w:rPr>
          <w:color w:val="auto"/>
          <w:lang w:val="sv-SE"/>
        </w:rPr>
        <w:t xml:space="preserve"> nghị công ty mắc ca</w:t>
      </w:r>
      <w:r w:rsidR="00662C8E" w:rsidRPr="00CC3C33">
        <w:rPr>
          <w:color w:val="auto"/>
          <w:lang w:val="sv-SE"/>
        </w:rPr>
        <w:t xml:space="preserve"> có biện pháp khắc phục</w:t>
      </w:r>
      <w:r w:rsidR="005B110A" w:rsidRPr="00CC3C33">
        <w:rPr>
          <w:color w:val="auto"/>
          <w:lang w:val="sv-SE"/>
        </w:rPr>
        <w:t xml:space="preserve"> .</w:t>
      </w:r>
    </w:p>
    <w:p w:rsidR="00295BCD" w:rsidRPr="00CC3C33" w:rsidRDefault="00295BCD" w:rsidP="00C32957">
      <w:pPr>
        <w:pStyle w:val="ListParagraph"/>
        <w:spacing w:line="360" w:lineRule="exact"/>
        <w:ind w:left="0" w:firstLine="720"/>
        <w:jc w:val="both"/>
        <w:rPr>
          <w:color w:val="auto"/>
          <w:lang w:val="sv-SE"/>
        </w:rPr>
      </w:pPr>
      <w:r w:rsidRPr="00CC3C33">
        <w:rPr>
          <w:color w:val="auto"/>
          <w:lang w:val="sv-SE"/>
        </w:rPr>
        <w:t>- Đề nghị cấp trên thông báo cho trạm bắt sóng việt theo trên đèo hoa đường dây điện dẫn lên trạm bị đổ hiện tại chưa được khắc phục,sửa chữa. Đề nghị c</w:t>
      </w:r>
      <w:r w:rsidR="00FF7E36" w:rsidRPr="00CC3C33">
        <w:rPr>
          <w:color w:val="auto"/>
          <w:lang w:val="sv-SE"/>
        </w:rPr>
        <w:t>ấp có thẩm quyền sửa chữa để đảm bảo an toàn</w:t>
      </w:r>
      <w:r w:rsidR="00CC3C33" w:rsidRPr="00CC3C33">
        <w:rPr>
          <w:color w:val="auto"/>
          <w:lang w:val="sv-SE"/>
        </w:rPr>
        <w:t xml:space="preserve"> cho người dân và gia súc đi lại</w:t>
      </w:r>
      <w:r w:rsidR="00FF7E36" w:rsidRPr="00CC3C33">
        <w:rPr>
          <w:color w:val="auto"/>
          <w:lang w:val="sv-SE"/>
        </w:rPr>
        <w:t>.</w:t>
      </w:r>
    </w:p>
    <w:p w:rsidR="00404463" w:rsidRPr="00CC3C33" w:rsidRDefault="00CC3C33" w:rsidP="00C32957">
      <w:pPr>
        <w:spacing w:line="360" w:lineRule="exact"/>
        <w:ind w:firstLine="720"/>
        <w:jc w:val="both"/>
        <w:rPr>
          <w:color w:val="auto"/>
          <w:spacing w:val="6"/>
          <w:lang w:val="es-VE"/>
        </w:rPr>
      </w:pPr>
      <w:r w:rsidRPr="00D905C9">
        <w:rPr>
          <w:b/>
          <w:color w:val="auto"/>
          <w:spacing w:val="6"/>
          <w:lang w:val="es-VE"/>
        </w:rPr>
        <w:t>- Cử tri bản bó G</w:t>
      </w:r>
      <w:r w:rsidR="00404463" w:rsidRPr="00D905C9">
        <w:rPr>
          <w:b/>
          <w:color w:val="auto"/>
          <w:spacing w:val="6"/>
          <w:lang w:val="es-VE"/>
        </w:rPr>
        <w:t>iáng:</w:t>
      </w:r>
      <w:r w:rsidR="00404463" w:rsidRPr="00CC3C33">
        <w:rPr>
          <w:color w:val="auto"/>
          <w:spacing w:val="6"/>
          <w:lang w:val="es-VE"/>
        </w:rPr>
        <w:t xml:space="preserve"> Đề nghị công ty mắc ca làm hồ sơ hợp đồng cho</w:t>
      </w:r>
      <w:r w:rsidR="007F3D73" w:rsidRPr="00CC3C33">
        <w:rPr>
          <w:color w:val="auto"/>
          <w:spacing w:val="6"/>
          <w:lang w:val="es-VE"/>
        </w:rPr>
        <w:t xml:space="preserve"> nhân dân, và trả cổ phần cho các hộ dân bản bó cũ trồng mắc ca từ năm 2015 -2016. Như công ty đã thỏa thuận với dân trong cuộc họp đối thoại lãnh đạo UBND huyện, </w:t>
      </w:r>
      <w:r w:rsidR="005A0669" w:rsidRPr="00CC3C33">
        <w:rPr>
          <w:color w:val="auto"/>
          <w:spacing w:val="6"/>
          <w:lang w:val="es-VE"/>
        </w:rPr>
        <w:t xml:space="preserve">xã. </w:t>
      </w:r>
      <w:proofErr w:type="gramStart"/>
      <w:r w:rsidR="005A0669" w:rsidRPr="00CC3C33">
        <w:rPr>
          <w:color w:val="auto"/>
          <w:spacing w:val="6"/>
          <w:lang w:val="es-VE"/>
        </w:rPr>
        <w:t>công</w:t>
      </w:r>
      <w:proofErr w:type="gramEnd"/>
      <w:r w:rsidR="005A0669" w:rsidRPr="00CC3C33">
        <w:rPr>
          <w:color w:val="auto"/>
          <w:spacing w:val="6"/>
          <w:lang w:val="es-VE"/>
        </w:rPr>
        <w:t xml:space="preserve"> ty mắc ca vào </w:t>
      </w:r>
      <w:r>
        <w:rPr>
          <w:color w:val="auto"/>
          <w:spacing w:val="6"/>
          <w:lang w:val="es-VE"/>
        </w:rPr>
        <w:t>0</w:t>
      </w:r>
      <w:r w:rsidR="005A0669" w:rsidRPr="00CC3C33">
        <w:rPr>
          <w:color w:val="auto"/>
          <w:spacing w:val="6"/>
          <w:lang w:val="es-VE"/>
        </w:rPr>
        <w:t>1/</w:t>
      </w:r>
      <w:r>
        <w:rPr>
          <w:color w:val="auto"/>
          <w:spacing w:val="6"/>
          <w:lang w:val="es-VE"/>
        </w:rPr>
        <w:t>0</w:t>
      </w:r>
      <w:r w:rsidR="005A0669" w:rsidRPr="00CC3C33">
        <w:rPr>
          <w:color w:val="auto"/>
          <w:spacing w:val="6"/>
          <w:lang w:val="es-VE"/>
        </w:rPr>
        <w:t>9/2022</w:t>
      </w:r>
      <w:r w:rsidR="00404463" w:rsidRPr="00CC3C33">
        <w:rPr>
          <w:color w:val="auto"/>
          <w:spacing w:val="6"/>
          <w:lang w:val="es-VE"/>
        </w:rPr>
        <w:t>.</w:t>
      </w:r>
    </w:p>
    <w:p w:rsidR="00F4529B" w:rsidRPr="00CC3C33" w:rsidRDefault="00F4529B" w:rsidP="00C32957">
      <w:pPr>
        <w:spacing w:line="360" w:lineRule="exact"/>
        <w:ind w:firstLine="720"/>
        <w:jc w:val="both"/>
        <w:rPr>
          <w:color w:val="auto"/>
          <w:spacing w:val="6"/>
          <w:lang w:val="es-VE"/>
        </w:rPr>
      </w:pPr>
      <w:r w:rsidRPr="00CC3C33">
        <w:rPr>
          <w:color w:val="auto"/>
          <w:spacing w:val="6"/>
          <w:lang w:val="es-VE"/>
        </w:rPr>
        <w:t xml:space="preserve">Trên đây là báo cáo tổng hợp ý kiến, kiến nghị của cử tri trong </w:t>
      </w:r>
      <w:r w:rsidR="00E03B80" w:rsidRPr="00CC3C33">
        <w:rPr>
          <w:color w:val="auto"/>
          <w:spacing w:val="6"/>
          <w:lang w:val="es-VE"/>
        </w:rPr>
        <w:t>đợ</w:t>
      </w:r>
      <w:r w:rsidR="002A1245" w:rsidRPr="00CC3C33">
        <w:rPr>
          <w:color w:val="auto"/>
          <w:spacing w:val="6"/>
          <w:lang w:val="es-VE"/>
        </w:rPr>
        <w:t>t tiếp xúc cử tri trước</w:t>
      </w:r>
      <w:r w:rsidR="007135CA" w:rsidRPr="00CC3C33">
        <w:rPr>
          <w:color w:val="auto"/>
          <w:spacing w:val="6"/>
          <w:lang w:val="es-VE"/>
        </w:rPr>
        <w:t xml:space="preserve"> kỳ họp thứ </w:t>
      </w:r>
      <w:r w:rsidR="002A1245" w:rsidRPr="00CC3C33">
        <w:rPr>
          <w:color w:val="auto"/>
          <w:spacing w:val="6"/>
          <w:lang w:val="es-VE"/>
        </w:rPr>
        <w:t>5</w:t>
      </w:r>
      <w:r w:rsidR="00345E40" w:rsidRPr="00CC3C33">
        <w:rPr>
          <w:color w:val="auto"/>
          <w:spacing w:val="6"/>
          <w:lang w:val="es-VE"/>
        </w:rPr>
        <w:t xml:space="preserve"> của</w:t>
      </w:r>
      <w:r w:rsidRPr="00CC3C33">
        <w:rPr>
          <w:color w:val="auto"/>
          <w:spacing w:val="6"/>
          <w:lang w:val="es-VE"/>
        </w:rPr>
        <w:t xml:space="preserve"> HĐND xã</w:t>
      </w:r>
      <w:r w:rsidR="00345E40" w:rsidRPr="00CC3C33">
        <w:rPr>
          <w:color w:val="auto"/>
          <w:spacing w:val="6"/>
          <w:lang w:val="es-VE"/>
        </w:rPr>
        <w:t xml:space="preserve"> khoá XXI nhiệm kỳ 2021 – 2026.</w:t>
      </w:r>
      <w:r w:rsidRPr="00CC3C33">
        <w:rPr>
          <w:color w:val="auto"/>
          <w:spacing w:val="6"/>
          <w:lang w:val="es-VE"/>
        </w:rPr>
        <w:t xml:space="preserve"> </w:t>
      </w:r>
    </w:p>
    <w:p w:rsidR="00901DB1" w:rsidRPr="00CC3C33" w:rsidRDefault="00901DB1" w:rsidP="00C32957">
      <w:pPr>
        <w:spacing w:line="360" w:lineRule="exact"/>
        <w:jc w:val="both"/>
        <w:rPr>
          <w:color w:val="auto"/>
          <w:lang w:val="sv-SE"/>
        </w:rPr>
      </w:pPr>
    </w:p>
    <w:tbl>
      <w:tblPr>
        <w:tblW w:w="9782" w:type="dxa"/>
        <w:tblInd w:w="-26" w:type="dxa"/>
        <w:tblLayout w:type="fixed"/>
        <w:tblLook w:val="0000" w:firstRow="0" w:lastRow="0" w:firstColumn="0" w:lastColumn="0" w:noHBand="0" w:noVBand="0"/>
      </w:tblPr>
      <w:tblGrid>
        <w:gridCol w:w="4958"/>
        <w:gridCol w:w="4824"/>
      </w:tblGrid>
      <w:tr w:rsidR="00CC3C33" w:rsidRPr="00CC3C33" w:rsidTr="001024E9">
        <w:tc>
          <w:tcPr>
            <w:tcW w:w="4958" w:type="dxa"/>
          </w:tcPr>
          <w:p w:rsidR="00C32957" w:rsidRPr="00CC3C33" w:rsidRDefault="00C32957" w:rsidP="00F943D2">
            <w:pPr>
              <w:rPr>
                <w:color w:val="auto"/>
                <w:lang w:val="es-VE"/>
              </w:rPr>
            </w:pPr>
          </w:p>
          <w:p w:rsidR="00F4529B" w:rsidRPr="00CC3C33" w:rsidRDefault="00F4529B" w:rsidP="00F943D2">
            <w:pPr>
              <w:rPr>
                <w:b/>
                <w:i/>
                <w:color w:val="auto"/>
                <w:lang w:val="es-VE"/>
              </w:rPr>
            </w:pPr>
            <w:r w:rsidRPr="00CC3C33">
              <w:rPr>
                <w:color w:val="auto"/>
                <w:lang w:val="es-VE"/>
              </w:rPr>
              <w:t xml:space="preserve">       </w:t>
            </w:r>
            <w:r w:rsidRPr="00CC3C33">
              <w:rPr>
                <w:b/>
                <w:i/>
                <w:color w:val="auto"/>
                <w:lang w:val="es-VE"/>
              </w:rPr>
              <w:t>Nơi nhận:</w:t>
            </w:r>
          </w:p>
          <w:p w:rsidR="00F4529B" w:rsidRPr="00CC3C33" w:rsidRDefault="00AD23E5" w:rsidP="00F943D2">
            <w:pPr>
              <w:numPr>
                <w:ilvl w:val="0"/>
                <w:numId w:val="1"/>
              </w:numPr>
              <w:ind w:left="0" w:hanging="357"/>
              <w:rPr>
                <w:color w:val="auto"/>
                <w:sz w:val="24"/>
                <w:szCs w:val="24"/>
                <w:lang w:val="es-VE"/>
              </w:rPr>
            </w:pPr>
            <w:r w:rsidRPr="00CC3C33">
              <w:rPr>
                <w:i/>
                <w:color w:val="auto"/>
                <w:sz w:val="24"/>
                <w:szCs w:val="24"/>
                <w:lang w:val="es-VE"/>
              </w:rPr>
              <w:t xml:space="preserve">- </w:t>
            </w:r>
            <w:r w:rsidR="00F4529B" w:rsidRPr="00CC3C33">
              <w:rPr>
                <w:color w:val="auto"/>
                <w:sz w:val="24"/>
                <w:szCs w:val="24"/>
                <w:lang w:val="es-VE"/>
              </w:rPr>
              <w:t>Thường trực Đảng ủy;</w:t>
            </w:r>
          </w:p>
          <w:p w:rsidR="00F4529B" w:rsidRPr="00CC3C33" w:rsidRDefault="00AD23E5" w:rsidP="00F943D2">
            <w:pPr>
              <w:numPr>
                <w:ilvl w:val="0"/>
                <w:numId w:val="1"/>
              </w:numPr>
              <w:ind w:left="0" w:hanging="357"/>
              <w:rPr>
                <w:color w:val="auto"/>
                <w:sz w:val="24"/>
                <w:szCs w:val="24"/>
                <w:lang w:val="es-VE"/>
              </w:rPr>
            </w:pPr>
            <w:r w:rsidRPr="00CC3C33">
              <w:rPr>
                <w:color w:val="auto"/>
                <w:sz w:val="24"/>
                <w:szCs w:val="24"/>
                <w:lang w:val="es-VE"/>
              </w:rPr>
              <w:t xml:space="preserve">- </w:t>
            </w:r>
            <w:r w:rsidR="00F4529B" w:rsidRPr="00CC3C33">
              <w:rPr>
                <w:color w:val="auto"/>
                <w:sz w:val="24"/>
                <w:szCs w:val="24"/>
                <w:lang w:val="es-VE"/>
              </w:rPr>
              <w:t>Lãnh đạo UBND xã;</w:t>
            </w:r>
          </w:p>
          <w:p w:rsidR="00F4529B" w:rsidRPr="00CC3C33" w:rsidRDefault="00AD23E5" w:rsidP="00F943D2">
            <w:pPr>
              <w:numPr>
                <w:ilvl w:val="0"/>
                <w:numId w:val="1"/>
              </w:numPr>
              <w:ind w:left="0" w:hanging="357"/>
              <w:rPr>
                <w:color w:val="auto"/>
                <w:sz w:val="24"/>
                <w:szCs w:val="24"/>
                <w:lang w:val="es-VE"/>
              </w:rPr>
            </w:pPr>
            <w:r w:rsidRPr="00CC3C33">
              <w:rPr>
                <w:color w:val="auto"/>
                <w:sz w:val="24"/>
                <w:szCs w:val="24"/>
                <w:lang w:val="es-VE"/>
              </w:rPr>
              <w:t xml:space="preserve">- </w:t>
            </w:r>
            <w:r w:rsidR="00F4529B" w:rsidRPr="00CC3C33">
              <w:rPr>
                <w:color w:val="auto"/>
                <w:sz w:val="24"/>
                <w:szCs w:val="24"/>
                <w:lang w:val="es-VE"/>
              </w:rPr>
              <w:t>Các ngành liên quan;</w:t>
            </w:r>
          </w:p>
          <w:p w:rsidR="00F4529B" w:rsidRPr="00CC3C33" w:rsidRDefault="00AD23E5" w:rsidP="00F943D2">
            <w:pPr>
              <w:numPr>
                <w:ilvl w:val="0"/>
                <w:numId w:val="1"/>
              </w:numPr>
              <w:ind w:left="0" w:hanging="357"/>
              <w:rPr>
                <w:color w:val="auto"/>
                <w:sz w:val="24"/>
                <w:szCs w:val="24"/>
                <w:lang w:val="es-VE"/>
              </w:rPr>
            </w:pPr>
            <w:r w:rsidRPr="00CC3C33">
              <w:rPr>
                <w:color w:val="auto"/>
                <w:sz w:val="24"/>
                <w:szCs w:val="24"/>
                <w:lang w:val="es-VE"/>
              </w:rPr>
              <w:t xml:space="preserve">- </w:t>
            </w:r>
            <w:r w:rsidR="00F4529B" w:rsidRPr="00CC3C33">
              <w:rPr>
                <w:color w:val="auto"/>
                <w:sz w:val="24"/>
                <w:szCs w:val="24"/>
                <w:lang w:val="es-VE"/>
              </w:rPr>
              <w:t>Các ĐB HĐND xã;</w:t>
            </w:r>
          </w:p>
          <w:p w:rsidR="00F4529B" w:rsidRPr="00CC3C33" w:rsidRDefault="00AD23E5" w:rsidP="00F943D2">
            <w:pPr>
              <w:numPr>
                <w:ilvl w:val="0"/>
                <w:numId w:val="1"/>
              </w:numPr>
              <w:ind w:left="0" w:hanging="357"/>
              <w:rPr>
                <w:color w:val="auto"/>
                <w:sz w:val="24"/>
                <w:szCs w:val="24"/>
                <w:lang w:val="es-VE"/>
              </w:rPr>
            </w:pPr>
            <w:r w:rsidRPr="00CC3C33">
              <w:rPr>
                <w:color w:val="auto"/>
                <w:sz w:val="24"/>
                <w:szCs w:val="24"/>
                <w:lang w:val="es-VE"/>
              </w:rPr>
              <w:t xml:space="preserve">- </w:t>
            </w:r>
            <w:r w:rsidR="00F4529B" w:rsidRPr="00CC3C33">
              <w:rPr>
                <w:color w:val="auto"/>
                <w:sz w:val="24"/>
                <w:szCs w:val="24"/>
                <w:lang w:val="es-VE"/>
              </w:rPr>
              <w:t>Lưu TT HĐND xã.</w:t>
            </w:r>
          </w:p>
          <w:p w:rsidR="00F4529B" w:rsidRPr="00CC3C33" w:rsidRDefault="00F4529B" w:rsidP="00F943D2">
            <w:pPr>
              <w:ind w:firstLine="360"/>
              <w:rPr>
                <w:color w:val="auto"/>
                <w:lang w:val="es-VE"/>
              </w:rPr>
            </w:pPr>
          </w:p>
        </w:tc>
        <w:tc>
          <w:tcPr>
            <w:tcW w:w="4824" w:type="dxa"/>
          </w:tcPr>
          <w:p w:rsidR="00F4529B" w:rsidRPr="00CC3C33" w:rsidRDefault="00AD23E5" w:rsidP="00AD23E5">
            <w:pPr>
              <w:rPr>
                <w:b/>
                <w:color w:val="auto"/>
                <w:lang w:val="es-VE"/>
              </w:rPr>
            </w:pPr>
            <w:r w:rsidRPr="00CC3C33">
              <w:rPr>
                <w:b/>
                <w:color w:val="auto"/>
                <w:lang w:val="es-VE"/>
              </w:rPr>
              <w:t>TM. THƯỜNG TRỰC HĐND XÃ</w:t>
            </w:r>
          </w:p>
          <w:p w:rsidR="00F4529B" w:rsidRPr="00CC3C33" w:rsidRDefault="00DE28EC" w:rsidP="00AD23E5">
            <w:pPr>
              <w:rPr>
                <w:b/>
                <w:color w:val="auto"/>
                <w:lang w:val="es-VE"/>
              </w:rPr>
            </w:pPr>
            <w:r w:rsidRPr="00CC3C33">
              <w:rPr>
                <w:b/>
                <w:color w:val="auto"/>
                <w:lang w:val="es-VE"/>
              </w:rPr>
              <w:t xml:space="preserve">                   </w:t>
            </w:r>
            <w:r w:rsidR="00AD23E5" w:rsidRPr="00CC3C33">
              <w:rPr>
                <w:b/>
                <w:color w:val="auto"/>
                <w:lang w:val="es-VE"/>
              </w:rPr>
              <w:t xml:space="preserve">KT. </w:t>
            </w:r>
            <w:r w:rsidR="00F4529B" w:rsidRPr="00CC3C33">
              <w:rPr>
                <w:b/>
                <w:color w:val="auto"/>
                <w:lang w:val="es-VE"/>
              </w:rPr>
              <w:t>CHỦ TỊCH</w:t>
            </w:r>
          </w:p>
          <w:p w:rsidR="00F4529B" w:rsidRDefault="00DE28EC" w:rsidP="00AD23E5">
            <w:pPr>
              <w:rPr>
                <w:b/>
                <w:color w:val="auto"/>
                <w:lang w:val="es-VE"/>
              </w:rPr>
            </w:pPr>
            <w:r w:rsidRPr="00CC3C33">
              <w:rPr>
                <w:b/>
                <w:color w:val="auto"/>
                <w:lang w:val="es-VE"/>
              </w:rPr>
              <w:t xml:space="preserve">                   </w:t>
            </w:r>
            <w:r w:rsidR="00AD23E5" w:rsidRPr="00CC3C33">
              <w:rPr>
                <w:b/>
                <w:color w:val="auto"/>
                <w:lang w:val="es-VE"/>
              </w:rPr>
              <w:t xml:space="preserve">PHÓ CHỦ TỊCH </w:t>
            </w:r>
          </w:p>
          <w:p w:rsidR="00CC3C33" w:rsidRDefault="00CC3C33" w:rsidP="00AD23E5">
            <w:pPr>
              <w:rPr>
                <w:b/>
                <w:color w:val="auto"/>
                <w:lang w:val="es-VE"/>
              </w:rPr>
            </w:pPr>
          </w:p>
          <w:p w:rsidR="00CC3C33" w:rsidRPr="00CC3C33" w:rsidRDefault="00CC3C33" w:rsidP="00AD23E5">
            <w:pPr>
              <w:rPr>
                <w:b/>
                <w:color w:val="auto"/>
                <w:lang w:val="es-VE"/>
              </w:rPr>
            </w:pPr>
          </w:p>
          <w:p w:rsidR="00AD23E5" w:rsidRPr="00CC3C33" w:rsidRDefault="00AD23E5" w:rsidP="00AD23E5">
            <w:pPr>
              <w:rPr>
                <w:b/>
                <w:color w:val="auto"/>
                <w:lang w:val="es-VE"/>
              </w:rPr>
            </w:pPr>
          </w:p>
          <w:p w:rsidR="00AD23E5" w:rsidRPr="00CC3C33" w:rsidRDefault="00AD23E5" w:rsidP="00AD23E5">
            <w:pPr>
              <w:rPr>
                <w:b/>
                <w:color w:val="auto"/>
                <w:lang w:val="es-VE"/>
              </w:rPr>
            </w:pPr>
          </w:p>
          <w:p w:rsidR="00AD23E5" w:rsidRPr="00CC3C33" w:rsidRDefault="00AD23E5" w:rsidP="00AD23E5">
            <w:pPr>
              <w:rPr>
                <w:b/>
                <w:color w:val="auto"/>
                <w:lang w:val="es-VE"/>
              </w:rPr>
            </w:pPr>
          </w:p>
          <w:p w:rsidR="00F4529B" w:rsidRPr="00CC3C33" w:rsidRDefault="00CC3C33" w:rsidP="00AD23E5">
            <w:pPr>
              <w:rPr>
                <w:b/>
                <w:color w:val="auto"/>
                <w:lang w:val="es-VE"/>
              </w:rPr>
            </w:pPr>
            <w:r w:rsidRPr="00CC3C33">
              <w:rPr>
                <w:b/>
                <w:color w:val="auto"/>
                <w:lang w:val="es-VE"/>
              </w:rPr>
              <w:t xml:space="preserve">                         </w:t>
            </w:r>
            <w:r>
              <w:rPr>
                <w:b/>
                <w:color w:val="auto"/>
                <w:lang w:val="es-VE"/>
              </w:rPr>
              <w:t>Lò Văn Hoàn</w:t>
            </w:r>
          </w:p>
        </w:tc>
      </w:tr>
    </w:tbl>
    <w:p w:rsidR="00F4529B" w:rsidRPr="00CC3C33" w:rsidRDefault="00F4529B" w:rsidP="00F943D2">
      <w:pPr>
        <w:rPr>
          <w:color w:val="auto"/>
          <w:lang w:val="nl-NL"/>
        </w:rPr>
      </w:pPr>
    </w:p>
    <w:p w:rsidR="00E7155F" w:rsidRPr="00CC3C33" w:rsidRDefault="00E7155F" w:rsidP="00F943D2">
      <w:pPr>
        <w:rPr>
          <w:color w:val="auto"/>
        </w:rPr>
      </w:pPr>
    </w:p>
    <w:sectPr w:rsidR="00E7155F" w:rsidRPr="00CC3C33" w:rsidSect="000D79A7">
      <w:footerReference w:type="even" r:id="rId9"/>
      <w:footerReference w:type="default" r:id="rId10"/>
      <w:pgSz w:w="11909" w:h="16834" w:code="9"/>
      <w:pgMar w:top="1134" w:right="1021" w:bottom="1418" w:left="1701" w:header="862" w:footer="527" w:gutter="0"/>
      <w:paperSrc w:first="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BF" w:rsidRDefault="004C5EBF" w:rsidP="000E036B">
      <w:r>
        <w:separator/>
      </w:r>
    </w:p>
  </w:endnote>
  <w:endnote w:type="continuationSeparator" w:id="0">
    <w:p w:rsidR="004C5EBF" w:rsidRDefault="004C5EBF" w:rsidP="000E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B" w:rsidRDefault="00010468" w:rsidP="00651C13">
    <w:pPr>
      <w:pStyle w:val="Footer"/>
      <w:framePr w:wrap="around" w:vAnchor="text" w:hAnchor="margin" w:xAlign="center" w:y="1"/>
      <w:rPr>
        <w:rStyle w:val="PageNumber"/>
      </w:rPr>
    </w:pPr>
    <w:r>
      <w:rPr>
        <w:rStyle w:val="PageNumber"/>
      </w:rPr>
      <w:fldChar w:fldCharType="begin"/>
    </w:r>
    <w:r w:rsidR="00913C69">
      <w:rPr>
        <w:rStyle w:val="PageNumber"/>
      </w:rPr>
      <w:instrText xml:space="preserve">PAGE  </w:instrText>
    </w:r>
    <w:r>
      <w:rPr>
        <w:rStyle w:val="PageNumber"/>
      </w:rPr>
      <w:fldChar w:fldCharType="separate"/>
    </w:r>
    <w:r w:rsidR="00913C69">
      <w:rPr>
        <w:rStyle w:val="PageNumber"/>
        <w:noProof/>
      </w:rPr>
      <w:t>9</w:t>
    </w:r>
    <w:r>
      <w:rPr>
        <w:rStyle w:val="PageNumber"/>
      </w:rPr>
      <w:fldChar w:fldCharType="end"/>
    </w:r>
  </w:p>
  <w:p w:rsidR="00F625CB" w:rsidRDefault="004C5EBF" w:rsidP="000F4F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B" w:rsidRDefault="00010468" w:rsidP="00FB465C">
    <w:pPr>
      <w:pStyle w:val="Footer"/>
      <w:framePr w:wrap="around" w:vAnchor="text" w:hAnchor="margin" w:xAlign="center" w:y="1"/>
      <w:rPr>
        <w:rStyle w:val="PageNumber"/>
      </w:rPr>
    </w:pPr>
    <w:r>
      <w:rPr>
        <w:rStyle w:val="PageNumber"/>
      </w:rPr>
      <w:fldChar w:fldCharType="begin"/>
    </w:r>
    <w:r w:rsidR="00913C69">
      <w:rPr>
        <w:rStyle w:val="PageNumber"/>
      </w:rPr>
      <w:instrText xml:space="preserve">PAGE  </w:instrText>
    </w:r>
    <w:r>
      <w:rPr>
        <w:rStyle w:val="PageNumber"/>
      </w:rPr>
      <w:fldChar w:fldCharType="separate"/>
    </w:r>
    <w:r w:rsidR="00BF6AA7">
      <w:rPr>
        <w:rStyle w:val="PageNumber"/>
        <w:noProof/>
      </w:rPr>
      <w:t>1</w:t>
    </w:r>
    <w:r>
      <w:rPr>
        <w:rStyle w:val="PageNumber"/>
      </w:rPr>
      <w:fldChar w:fldCharType="end"/>
    </w:r>
  </w:p>
  <w:p w:rsidR="00F625CB" w:rsidRPr="00AF0BCF" w:rsidRDefault="004C5EBF" w:rsidP="00651C13">
    <w:pPr>
      <w:pStyle w:val="Footer"/>
      <w:framePr w:wrap="around" w:vAnchor="text" w:hAnchor="margin" w:xAlign="right" w:y="1"/>
      <w:rPr>
        <w:rStyle w:val="PageNumber"/>
        <w:rFonts w:ascii="Times New Roman" w:hAnsi="Times New Roman"/>
        <w:sz w:val="24"/>
        <w:szCs w:val="24"/>
      </w:rPr>
    </w:pPr>
  </w:p>
  <w:p w:rsidR="00F625CB" w:rsidRDefault="004C5EBF" w:rsidP="000F4F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BF" w:rsidRDefault="004C5EBF" w:rsidP="000E036B">
      <w:r>
        <w:separator/>
      </w:r>
    </w:p>
  </w:footnote>
  <w:footnote w:type="continuationSeparator" w:id="0">
    <w:p w:rsidR="004C5EBF" w:rsidRDefault="004C5EBF" w:rsidP="000E0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7A1"/>
    <w:multiLevelType w:val="hybridMultilevel"/>
    <w:tmpl w:val="DBD29CC8"/>
    <w:lvl w:ilvl="0" w:tplc="7F5426B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4556F"/>
    <w:multiLevelType w:val="hybridMultilevel"/>
    <w:tmpl w:val="7F545594"/>
    <w:lvl w:ilvl="0" w:tplc="DECEF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7B0B9A"/>
    <w:multiLevelType w:val="hybridMultilevel"/>
    <w:tmpl w:val="B714FBD4"/>
    <w:lvl w:ilvl="0" w:tplc="D5EA013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904A58"/>
    <w:multiLevelType w:val="hybridMultilevel"/>
    <w:tmpl w:val="EE14324A"/>
    <w:lvl w:ilvl="0" w:tplc="BDF605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9B"/>
    <w:rsid w:val="00001821"/>
    <w:rsid w:val="00010468"/>
    <w:rsid w:val="000451EA"/>
    <w:rsid w:val="00062518"/>
    <w:rsid w:val="0007350B"/>
    <w:rsid w:val="000838FA"/>
    <w:rsid w:val="000A51D1"/>
    <w:rsid w:val="000A6FDB"/>
    <w:rsid w:val="000C118E"/>
    <w:rsid w:val="000C19D4"/>
    <w:rsid w:val="000C54E3"/>
    <w:rsid w:val="000D4ABA"/>
    <w:rsid w:val="000D5294"/>
    <w:rsid w:val="000D79A7"/>
    <w:rsid w:val="000E036B"/>
    <w:rsid w:val="001400CD"/>
    <w:rsid w:val="0014303F"/>
    <w:rsid w:val="00153F88"/>
    <w:rsid w:val="001616A1"/>
    <w:rsid w:val="00190E0C"/>
    <w:rsid w:val="001A038E"/>
    <w:rsid w:val="001A2D32"/>
    <w:rsid w:val="001B62FE"/>
    <w:rsid w:val="001B6B26"/>
    <w:rsid w:val="001E2AB6"/>
    <w:rsid w:val="0021016A"/>
    <w:rsid w:val="002168C7"/>
    <w:rsid w:val="0024079E"/>
    <w:rsid w:val="002614E3"/>
    <w:rsid w:val="00263226"/>
    <w:rsid w:val="00265C49"/>
    <w:rsid w:val="00272571"/>
    <w:rsid w:val="00273E1C"/>
    <w:rsid w:val="002841D9"/>
    <w:rsid w:val="00295BCD"/>
    <w:rsid w:val="002A1245"/>
    <w:rsid w:val="002A269C"/>
    <w:rsid w:val="002B2065"/>
    <w:rsid w:val="002C63E1"/>
    <w:rsid w:val="002D22CD"/>
    <w:rsid w:val="002F15DF"/>
    <w:rsid w:val="00313A27"/>
    <w:rsid w:val="00325A65"/>
    <w:rsid w:val="00340B92"/>
    <w:rsid w:val="00345E40"/>
    <w:rsid w:val="0035014F"/>
    <w:rsid w:val="00374980"/>
    <w:rsid w:val="003B2F12"/>
    <w:rsid w:val="003E217B"/>
    <w:rsid w:val="00404463"/>
    <w:rsid w:val="00411B4A"/>
    <w:rsid w:val="0042732F"/>
    <w:rsid w:val="004323E9"/>
    <w:rsid w:val="0043716F"/>
    <w:rsid w:val="00466B6E"/>
    <w:rsid w:val="00483D6B"/>
    <w:rsid w:val="00485C94"/>
    <w:rsid w:val="00485CE7"/>
    <w:rsid w:val="00492E24"/>
    <w:rsid w:val="004A7FF9"/>
    <w:rsid w:val="004C5EBF"/>
    <w:rsid w:val="004E0ABB"/>
    <w:rsid w:val="005163FF"/>
    <w:rsid w:val="005250A2"/>
    <w:rsid w:val="005510A9"/>
    <w:rsid w:val="005773A4"/>
    <w:rsid w:val="005962F6"/>
    <w:rsid w:val="0059673A"/>
    <w:rsid w:val="005A0669"/>
    <w:rsid w:val="005B110A"/>
    <w:rsid w:val="005D28A6"/>
    <w:rsid w:val="005D65CE"/>
    <w:rsid w:val="005F5833"/>
    <w:rsid w:val="00604B32"/>
    <w:rsid w:val="00611E43"/>
    <w:rsid w:val="006213DF"/>
    <w:rsid w:val="00626D04"/>
    <w:rsid w:val="00632331"/>
    <w:rsid w:val="0063605C"/>
    <w:rsid w:val="00662C8E"/>
    <w:rsid w:val="00677687"/>
    <w:rsid w:val="00681BAA"/>
    <w:rsid w:val="006A6409"/>
    <w:rsid w:val="006F588A"/>
    <w:rsid w:val="006F7644"/>
    <w:rsid w:val="007055C0"/>
    <w:rsid w:val="007135CA"/>
    <w:rsid w:val="00731501"/>
    <w:rsid w:val="00747CFE"/>
    <w:rsid w:val="0075001A"/>
    <w:rsid w:val="00752D74"/>
    <w:rsid w:val="00762293"/>
    <w:rsid w:val="00777FEC"/>
    <w:rsid w:val="007C20FA"/>
    <w:rsid w:val="007D361F"/>
    <w:rsid w:val="007D5B02"/>
    <w:rsid w:val="007F3D73"/>
    <w:rsid w:val="0081341B"/>
    <w:rsid w:val="008343D5"/>
    <w:rsid w:val="0085343A"/>
    <w:rsid w:val="008673BA"/>
    <w:rsid w:val="008723FA"/>
    <w:rsid w:val="00886EA4"/>
    <w:rsid w:val="008B4729"/>
    <w:rsid w:val="008B58AB"/>
    <w:rsid w:val="008C69FD"/>
    <w:rsid w:val="008D2741"/>
    <w:rsid w:val="00901DB1"/>
    <w:rsid w:val="00913C69"/>
    <w:rsid w:val="00924EF2"/>
    <w:rsid w:val="00950902"/>
    <w:rsid w:val="00962708"/>
    <w:rsid w:val="00967DDC"/>
    <w:rsid w:val="00995294"/>
    <w:rsid w:val="009C70AE"/>
    <w:rsid w:val="009D0DA6"/>
    <w:rsid w:val="009E3C25"/>
    <w:rsid w:val="009E3C61"/>
    <w:rsid w:val="009E57FA"/>
    <w:rsid w:val="009E5C8B"/>
    <w:rsid w:val="00A578C8"/>
    <w:rsid w:val="00A71063"/>
    <w:rsid w:val="00AD23E5"/>
    <w:rsid w:val="00AD457B"/>
    <w:rsid w:val="00AE0515"/>
    <w:rsid w:val="00AE05C4"/>
    <w:rsid w:val="00B02D24"/>
    <w:rsid w:val="00B046E6"/>
    <w:rsid w:val="00B17A12"/>
    <w:rsid w:val="00B53C23"/>
    <w:rsid w:val="00B92C43"/>
    <w:rsid w:val="00BA4D35"/>
    <w:rsid w:val="00BE1A40"/>
    <w:rsid w:val="00BF6AA7"/>
    <w:rsid w:val="00C07D78"/>
    <w:rsid w:val="00C2665D"/>
    <w:rsid w:val="00C32957"/>
    <w:rsid w:val="00C33FDE"/>
    <w:rsid w:val="00C67045"/>
    <w:rsid w:val="00CC1D37"/>
    <w:rsid w:val="00CC3C33"/>
    <w:rsid w:val="00CC6AEA"/>
    <w:rsid w:val="00D21ADF"/>
    <w:rsid w:val="00D27991"/>
    <w:rsid w:val="00D52C3D"/>
    <w:rsid w:val="00D6009F"/>
    <w:rsid w:val="00D73C05"/>
    <w:rsid w:val="00D905C9"/>
    <w:rsid w:val="00DA1A9B"/>
    <w:rsid w:val="00DB4B32"/>
    <w:rsid w:val="00DC0671"/>
    <w:rsid w:val="00DD1E90"/>
    <w:rsid w:val="00DD2C39"/>
    <w:rsid w:val="00DE28EC"/>
    <w:rsid w:val="00DE3BEA"/>
    <w:rsid w:val="00E03B80"/>
    <w:rsid w:val="00E07B8C"/>
    <w:rsid w:val="00E14775"/>
    <w:rsid w:val="00E207A5"/>
    <w:rsid w:val="00E27801"/>
    <w:rsid w:val="00E35D6D"/>
    <w:rsid w:val="00E558FF"/>
    <w:rsid w:val="00E7155F"/>
    <w:rsid w:val="00E8305E"/>
    <w:rsid w:val="00EA34EC"/>
    <w:rsid w:val="00F2554E"/>
    <w:rsid w:val="00F4529B"/>
    <w:rsid w:val="00F504BD"/>
    <w:rsid w:val="00F77885"/>
    <w:rsid w:val="00F943D2"/>
    <w:rsid w:val="00FA2C9E"/>
    <w:rsid w:val="00FB0836"/>
    <w:rsid w:val="00FB6904"/>
    <w:rsid w:val="00FC2B1A"/>
    <w:rsid w:val="00FE177B"/>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8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9B"/>
    <w:pPr>
      <w:spacing w:line="240" w:lineRule="auto"/>
      <w:jc w:val="left"/>
    </w:pPr>
    <w:rPr>
      <w:rFonts w:ascii="Times New Roman" w:eastAsia="Times New Roman" w:hAnsi="Times New Roman" w:cs="Times New Roman"/>
      <w:color w:val="000000"/>
      <w:sz w:val="28"/>
      <w:szCs w:val="28"/>
    </w:rPr>
  </w:style>
  <w:style w:type="paragraph" w:styleId="Heading1">
    <w:name w:val="heading 1"/>
    <w:basedOn w:val="Normal"/>
    <w:next w:val="Normal"/>
    <w:link w:val="Heading1Char"/>
    <w:qFormat/>
    <w:rsid w:val="00F4529B"/>
    <w:pPr>
      <w:keepNext/>
      <w:jc w:val="center"/>
      <w:outlineLvl w:val="0"/>
    </w:pPr>
    <w:rPr>
      <w:rFonts w:ascii=".VnTime" w:hAnsi=".VnTime"/>
      <w:i/>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29B"/>
    <w:rPr>
      <w:rFonts w:ascii=".VnTime" w:eastAsia="Times New Roman" w:hAnsi=".VnTime" w:cs="Times New Roman"/>
      <w:i/>
      <w:sz w:val="28"/>
      <w:szCs w:val="20"/>
      <w:lang w:val="en-GB"/>
    </w:rPr>
  </w:style>
  <w:style w:type="paragraph" w:styleId="Footer">
    <w:name w:val="footer"/>
    <w:basedOn w:val="Normal"/>
    <w:link w:val="FooterChar"/>
    <w:rsid w:val="00F4529B"/>
    <w:pPr>
      <w:tabs>
        <w:tab w:val="center" w:pos="4320"/>
        <w:tab w:val="right" w:pos="8640"/>
      </w:tabs>
    </w:pPr>
    <w:rPr>
      <w:rFonts w:ascii=".VnTime" w:hAnsi=".VnTime"/>
      <w:color w:val="auto"/>
      <w:szCs w:val="20"/>
    </w:rPr>
  </w:style>
  <w:style w:type="character" w:customStyle="1" w:styleId="FooterChar">
    <w:name w:val="Footer Char"/>
    <w:basedOn w:val="DefaultParagraphFont"/>
    <w:link w:val="Footer"/>
    <w:rsid w:val="00F4529B"/>
    <w:rPr>
      <w:rFonts w:ascii=".VnTime" w:eastAsia="Times New Roman" w:hAnsi=".VnTime" w:cs="Times New Roman"/>
      <w:sz w:val="28"/>
      <w:szCs w:val="20"/>
    </w:rPr>
  </w:style>
  <w:style w:type="character" w:styleId="PageNumber">
    <w:name w:val="page number"/>
    <w:basedOn w:val="DefaultParagraphFont"/>
    <w:rsid w:val="00F4529B"/>
  </w:style>
  <w:style w:type="paragraph" w:styleId="ListParagraph">
    <w:name w:val="List Paragraph"/>
    <w:basedOn w:val="Normal"/>
    <w:uiPriority w:val="34"/>
    <w:qFormat/>
    <w:rsid w:val="001400CD"/>
    <w:pPr>
      <w:ind w:left="720"/>
      <w:contextualSpacing/>
    </w:pPr>
  </w:style>
  <w:style w:type="paragraph" w:styleId="BalloonText">
    <w:name w:val="Balloon Text"/>
    <w:basedOn w:val="Normal"/>
    <w:link w:val="BalloonTextChar"/>
    <w:uiPriority w:val="99"/>
    <w:semiHidden/>
    <w:unhideWhenUsed/>
    <w:rsid w:val="00AE0515"/>
    <w:rPr>
      <w:rFonts w:ascii="Tahoma" w:hAnsi="Tahoma" w:cs="Tahoma"/>
      <w:sz w:val="16"/>
      <w:szCs w:val="16"/>
    </w:rPr>
  </w:style>
  <w:style w:type="character" w:customStyle="1" w:styleId="BalloonTextChar">
    <w:name w:val="Balloon Text Char"/>
    <w:basedOn w:val="DefaultParagraphFont"/>
    <w:link w:val="BalloonText"/>
    <w:uiPriority w:val="99"/>
    <w:semiHidden/>
    <w:rsid w:val="00AE051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8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9B"/>
    <w:pPr>
      <w:spacing w:line="240" w:lineRule="auto"/>
      <w:jc w:val="left"/>
    </w:pPr>
    <w:rPr>
      <w:rFonts w:ascii="Times New Roman" w:eastAsia="Times New Roman" w:hAnsi="Times New Roman" w:cs="Times New Roman"/>
      <w:color w:val="000000"/>
      <w:sz w:val="28"/>
      <w:szCs w:val="28"/>
    </w:rPr>
  </w:style>
  <w:style w:type="paragraph" w:styleId="Heading1">
    <w:name w:val="heading 1"/>
    <w:basedOn w:val="Normal"/>
    <w:next w:val="Normal"/>
    <w:link w:val="Heading1Char"/>
    <w:qFormat/>
    <w:rsid w:val="00F4529B"/>
    <w:pPr>
      <w:keepNext/>
      <w:jc w:val="center"/>
      <w:outlineLvl w:val="0"/>
    </w:pPr>
    <w:rPr>
      <w:rFonts w:ascii=".VnTime" w:hAnsi=".VnTime"/>
      <w:i/>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29B"/>
    <w:rPr>
      <w:rFonts w:ascii=".VnTime" w:eastAsia="Times New Roman" w:hAnsi=".VnTime" w:cs="Times New Roman"/>
      <w:i/>
      <w:sz w:val="28"/>
      <w:szCs w:val="20"/>
      <w:lang w:val="en-GB"/>
    </w:rPr>
  </w:style>
  <w:style w:type="paragraph" w:styleId="Footer">
    <w:name w:val="footer"/>
    <w:basedOn w:val="Normal"/>
    <w:link w:val="FooterChar"/>
    <w:rsid w:val="00F4529B"/>
    <w:pPr>
      <w:tabs>
        <w:tab w:val="center" w:pos="4320"/>
        <w:tab w:val="right" w:pos="8640"/>
      </w:tabs>
    </w:pPr>
    <w:rPr>
      <w:rFonts w:ascii=".VnTime" w:hAnsi=".VnTime"/>
      <w:color w:val="auto"/>
      <w:szCs w:val="20"/>
    </w:rPr>
  </w:style>
  <w:style w:type="character" w:customStyle="1" w:styleId="FooterChar">
    <w:name w:val="Footer Char"/>
    <w:basedOn w:val="DefaultParagraphFont"/>
    <w:link w:val="Footer"/>
    <w:rsid w:val="00F4529B"/>
    <w:rPr>
      <w:rFonts w:ascii=".VnTime" w:eastAsia="Times New Roman" w:hAnsi=".VnTime" w:cs="Times New Roman"/>
      <w:sz w:val="28"/>
      <w:szCs w:val="20"/>
    </w:rPr>
  </w:style>
  <w:style w:type="character" w:styleId="PageNumber">
    <w:name w:val="page number"/>
    <w:basedOn w:val="DefaultParagraphFont"/>
    <w:rsid w:val="00F4529B"/>
  </w:style>
  <w:style w:type="paragraph" w:styleId="ListParagraph">
    <w:name w:val="List Paragraph"/>
    <w:basedOn w:val="Normal"/>
    <w:uiPriority w:val="34"/>
    <w:qFormat/>
    <w:rsid w:val="001400CD"/>
    <w:pPr>
      <w:ind w:left="720"/>
      <w:contextualSpacing/>
    </w:pPr>
  </w:style>
  <w:style w:type="paragraph" w:styleId="BalloonText">
    <w:name w:val="Balloon Text"/>
    <w:basedOn w:val="Normal"/>
    <w:link w:val="BalloonTextChar"/>
    <w:uiPriority w:val="99"/>
    <w:semiHidden/>
    <w:unhideWhenUsed/>
    <w:rsid w:val="00AE0515"/>
    <w:rPr>
      <w:rFonts w:ascii="Tahoma" w:hAnsi="Tahoma" w:cs="Tahoma"/>
      <w:sz w:val="16"/>
      <w:szCs w:val="16"/>
    </w:rPr>
  </w:style>
  <w:style w:type="character" w:customStyle="1" w:styleId="BalloonTextChar">
    <w:name w:val="Balloon Text Char"/>
    <w:basedOn w:val="DefaultParagraphFont"/>
    <w:link w:val="BalloonText"/>
    <w:uiPriority w:val="99"/>
    <w:semiHidden/>
    <w:rsid w:val="00AE051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9882-3829-408A-BEF8-24080805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ADMIN DLC</cp:lastModifiedBy>
  <cp:revision>3</cp:revision>
  <cp:lastPrinted>2022-12-19T01:11:00Z</cp:lastPrinted>
  <dcterms:created xsi:type="dcterms:W3CDTF">2022-12-26T09:14:00Z</dcterms:created>
  <dcterms:modified xsi:type="dcterms:W3CDTF">2022-12-26T09:15:00Z</dcterms:modified>
</cp:coreProperties>
</file>